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42B" w:rsidRDefault="00F2442B" w:rsidP="005A3343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A2059E" wp14:editId="43BE6653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5A3343" w:rsidRDefault="00BC6280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5A3343" w:rsidRPr="00C03376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5A3343" w:rsidRPr="00BC6280" w:rsidRDefault="005233CF" w:rsidP="00BC6280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 w:rsidRPr="00BC628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Tuesday May</w:t>
                            </w:r>
                            <w:r w:rsidR="00BC6280" w:rsidRPr="00BC628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31, 2016</w:t>
                            </w:r>
                          </w:p>
                          <w:p w:rsidR="005A3343" w:rsidRPr="00905C8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2059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5A3343" w:rsidRDefault="00BC6280" w:rsidP="005A334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5A3343" w:rsidRPr="00C03376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5A3343" w:rsidRPr="00BC6280" w:rsidRDefault="005233CF" w:rsidP="00BC6280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 w:rsidRPr="00BC628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Tuesday May</w:t>
                      </w:r>
                      <w:r w:rsidR="00BC6280" w:rsidRPr="00BC628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31, 2016</w:t>
                      </w:r>
                    </w:p>
                    <w:p w:rsidR="005A3343" w:rsidRPr="00905C8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</w:p>
    <w:p w:rsidR="005A3343" w:rsidRPr="002A7746" w:rsidRDefault="005A3343" w:rsidP="005A3343">
      <w:pPr>
        <w:rPr>
          <w:rFonts w:asciiTheme="majorBidi" w:hAnsiTheme="majorBidi" w:cstheme="majorBidi"/>
          <w:sz w:val="24"/>
          <w:szCs w:val="24"/>
        </w:rPr>
      </w:pP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85584" wp14:editId="0FA5A137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087F4F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  <w:r w:rsidR="00774FCE"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 </w:t>
                            </w: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087F4F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  <w:r w:rsidR="00774FCE"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 </w:t>
                            </w:r>
                          </w:p>
                          <w:p w:rsidR="005A3343" w:rsidRDefault="005A3343" w:rsidP="005A334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A3343" w:rsidRDefault="005A3343" w:rsidP="00087F4F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  <w:r w:rsidR="00774FCE"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 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85584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087F4F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  <w:r w:rsidR="00774FCE">
                        <w:rPr>
                          <w:rFonts w:ascii="Berlin Sans FB Demi" w:hAnsi="Berlin Sans FB Demi"/>
                          <w:sz w:val="28"/>
                        </w:rPr>
                        <w:t xml:space="preserve"> </w:t>
                      </w: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087F4F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  <w:r w:rsidR="00774FCE">
                        <w:rPr>
                          <w:rFonts w:ascii="Berlin Sans FB Demi" w:hAnsi="Berlin Sans FB Demi"/>
                          <w:sz w:val="28"/>
                        </w:rPr>
                        <w:t xml:space="preserve"> </w:t>
                      </w:r>
                    </w:p>
                    <w:p w:rsidR="005A3343" w:rsidRDefault="005A3343" w:rsidP="005A334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A3343" w:rsidRDefault="005A3343" w:rsidP="00087F4F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  <w:r w:rsidR="00774FCE">
                        <w:rPr>
                          <w:rFonts w:ascii="Berlin Sans FB Demi" w:hAnsi="Berlin Sans FB Demi"/>
                          <w:sz w:val="28"/>
                        </w:rPr>
                        <w:t xml:space="preserve"> </w:t>
                      </w:r>
                    </w:p>
                    <w:p w:rsidR="005A3343" w:rsidRDefault="005A3343" w:rsidP="005A334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2682FC" wp14:editId="407BECBE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Professional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5A3343" w:rsidRPr="0064080D" w:rsidRDefault="005A3343" w:rsidP="005A334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82FC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Professional</w:t>
                      </w: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5A3343" w:rsidRDefault="005A3343" w:rsidP="005A334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5A3343" w:rsidRPr="0064080D" w:rsidRDefault="005A3343" w:rsidP="005A334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P-501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35FDC7" wp14:editId="4B55A371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5A3343" w:rsidRDefault="005A3343" w:rsidP="005A334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Corporate Law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5FDC7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5A3343" w:rsidRDefault="005A3343" w:rsidP="005A334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Corporate Law and Governance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6C1279" wp14:editId="600D7F6D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5A3343" w:rsidRPr="00C03376" w:rsidRDefault="005A3343" w:rsidP="005A334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5A3343" w:rsidRPr="00C03376" w:rsidRDefault="005A3343" w:rsidP="005A334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5A3343" w:rsidRPr="00905C83" w:rsidRDefault="005A3343" w:rsidP="005A334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C1279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5A3343" w:rsidRDefault="005A3343" w:rsidP="005A334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5A3343" w:rsidRPr="00C03376" w:rsidRDefault="005A3343" w:rsidP="005A334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5A3343" w:rsidRPr="00C03376" w:rsidRDefault="005A3343" w:rsidP="005A334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5A3343" w:rsidRPr="00905C83" w:rsidRDefault="005A3343" w:rsidP="005A334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E5FC7" wp14:editId="6E0D0D56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343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5A3343" w:rsidRPr="00410AD5" w:rsidRDefault="005A3343" w:rsidP="000573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Attempt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all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questions. All questions carry equal marks. . </w:t>
                            </w:r>
                          </w:p>
                          <w:p w:rsidR="005A3343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5A3343" w:rsidRPr="00410AD5" w:rsidRDefault="005A3343" w:rsidP="000573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Highlight the correct answer. Do not reproduce the questions.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</w:p>
                          <w:p w:rsidR="005A3343" w:rsidRPr="00E02467" w:rsidRDefault="005A3343" w:rsidP="005A334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5A3343" w:rsidRPr="00E02467" w:rsidRDefault="005A3343" w:rsidP="000573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200" w:line="276" w:lineRule="auto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 w:rsidRPr="00E02467"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 xml:space="preserve">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E5FC7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5A3343" w:rsidRDefault="005A3343" w:rsidP="005A334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5A3343" w:rsidRPr="00410AD5" w:rsidRDefault="005A3343" w:rsidP="000573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Attempt </w:t>
                      </w:r>
                      <w:r>
                        <w:rPr>
                          <w:rFonts w:ascii="Arial" w:hAnsi="Arial"/>
                          <w:sz w:val="18"/>
                        </w:rPr>
                        <w:t>all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questions. All questions carry equal marks. . </w:t>
                      </w:r>
                    </w:p>
                    <w:p w:rsidR="005A3343" w:rsidRDefault="005A3343" w:rsidP="005A3343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5A3343" w:rsidRPr="00410AD5" w:rsidRDefault="005A3343" w:rsidP="000573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Highlight the correct answer. Do not reproduce the questions.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</w:p>
                    <w:p w:rsidR="005A3343" w:rsidRPr="00E02467" w:rsidRDefault="005A3343" w:rsidP="005A334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5A3343" w:rsidRPr="00E02467" w:rsidRDefault="005A3343" w:rsidP="000573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200" w:line="276" w:lineRule="auto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 w:rsidRPr="00E02467">
                        <w:rPr>
                          <w:rFonts w:ascii="Arial" w:hAnsi="Arial"/>
                          <w:sz w:val="20"/>
                          <w:szCs w:val="18"/>
                        </w:rPr>
                        <w:t>Return the exam</w:t>
                      </w: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 xml:space="preserve">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2A7746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</w:p>
    <w:p w:rsidR="0033516E" w:rsidRPr="00CF7C50" w:rsidRDefault="002B49F5" w:rsidP="0033516E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lastRenderedPageBreak/>
        <w:t>1.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326056" w:rsidRPr="00CF7C5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33516E" w:rsidRPr="00CF7C50">
        <w:rPr>
          <w:rFonts w:asciiTheme="majorBidi" w:hAnsiTheme="majorBidi" w:cstheme="majorBidi"/>
          <w:b/>
          <w:sz w:val="24"/>
          <w:szCs w:val="24"/>
        </w:rPr>
        <w:t>There are numerous differences between a limited liability partnership and an ordinary partnership. Which ONE of the following is not a valid difference?</w:t>
      </w:r>
    </w:p>
    <w:p w:rsidR="0033516E" w:rsidRPr="007A2EDC" w:rsidRDefault="0033516E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33516E" w:rsidRPr="007A2EDC" w:rsidRDefault="0033516E" w:rsidP="0033516E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Limited liability partnerships are incorporated whereas ordinary partnerships are not. </w:t>
      </w:r>
    </w:p>
    <w:p w:rsidR="0033516E" w:rsidRPr="007A2EDC" w:rsidRDefault="0033516E" w:rsidP="0033516E">
      <w:pPr>
        <w:rPr>
          <w:rFonts w:asciiTheme="majorBidi" w:hAnsiTheme="majorBidi" w:cstheme="majorBidi"/>
          <w:sz w:val="24"/>
          <w:szCs w:val="24"/>
        </w:rPr>
      </w:pPr>
      <w:r w:rsidRPr="00557D4E">
        <w:rPr>
          <w:rFonts w:asciiTheme="majorBidi" w:hAnsiTheme="majorBidi" w:cstheme="majorBidi"/>
          <w:b/>
          <w:bCs/>
          <w:sz w:val="24"/>
          <w:szCs w:val="24"/>
        </w:rPr>
        <w:t>b) An ordinary partnership is regulated by partnership law, whereas limited liability partnerships are never regulated by partnership law</w:t>
      </w:r>
      <w:r w:rsidRPr="007A2EDC">
        <w:rPr>
          <w:rFonts w:asciiTheme="majorBidi" w:hAnsiTheme="majorBidi" w:cstheme="majorBidi"/>
          <w:bCs/>
          <w:sz w:val="24"/>
          <w:szCs w:val="24"/>
        </w:rPr>
        <w:t>.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33516E" w:rsidRPr="007A2EDC" w:rsidRDefault="0033516E" w:rsidP="0033516E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 xml:space="preserve">A limited liability partnership has corporate personality, whereas an ordinary partnership does not. </w:t>
      </w:r>
    </w:p>
    <w:p w:rsidR="00EA68FD" w:rsidRPr="007A2EDC" w:rsidRDefault="0033516E" w:rsidP="002B588C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Partners of an ordinary partnership cannot be disqualified, whereas partners of a limited liability partnership can be. </w:t>
      </w:r>
    </w:p>
    <w:p w:rsidR="002B588C" w:rsidRPr="007A2EDC" w:rsidRDefault="002B588C" w:rsidP="002B588C">
      <w:pPr>
        <w:rPr>
          <w:rFonts w:asciiTheme="majorBidi" w:hAnsiTheme="majorBidi" w:cstheme="majorBidi"/>
          <w:sz w:val="24"/>
          <w:szCs w:val="24"/>
        </w:rPr>
      </w:pPr>
    </w:p>
    <w:p w:rsidR="002B588C" w:rsidRPr="00CF7C50" w:rsidRDefault="002B588C" w:rsidP="002B588C">
      <w:pPr>
        <w:rPr>
          <w:rFonts w:asciiTheme="majorBidi" w:hAnsiTheme="majorBidi" w:cstheme="majorBidi"/>
          <w:b/>
          <w:sz w:val="24"/>
          <w:szCs w:val="24"/>
        </w:rPr>
      </w:pPr>
    </w:p>
    <w:p w:rsidR="00184104" w:rsidRPr="00CF7C50" w:rsidRDefault="00EA68FD" w:rsidP="00184104">
      <w:pPr>
        <w:ind w:hanging="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 xml:space="preserve">2. 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84104" w:rsidRPr="00CF7C50">
        <w:rPr>
          <w:rFonts w:ascii="Book Antiqua" w:hAnsi="Book Antiqua"/>
          <w:b/>
          <w:sz w:val="24"/>
          <w:szCs w:val="24"/>
        </w:rPr>
        <w:t>SMC (Single Member Company) is not required submit articles of association</w:t>
      </w:r>
    </w:p>
    <w:p w:rsidR="00184104" w:rsidRPr="007A2EDC" w:rsidRDefault="00184104" w:rsidP="00184104">
      <w:pPr>
        <w:ind w:hanging="720"/>
        <w:rPr>
          <w:rFonts w:ascii="Book Antiqua" w:hAnsi="Book Antiqua"/>
          <w:sz w:val="24"/>
          <w:szCs w:val="24"/>
        </w:rPr>
      </w:pPr>
    </w:p>
    <w:p w:rsidR="00184104" w:rsidRPr="007A2EDC" w:rsidRDefault="00184104" w:rsidP="000573E0">
      <w:pPr>
        <w:pStyle w:val="ListParagraph"/>
        <w:numPr>
          <w:ilvl w:val="0"/>
          <w:numId w:val="7"/>
        </w:numPr>
        <w:ind w:left="1134" w:hanging="720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84104" w:rsidRPr="00557D4E" w:rsidRDefault="00184104" w:rsidP="000573E0">
      <w:pPr>
        <w:pStyle w:val="ListParagraph"/>
        <w:numPr>
          <w:ilvl w:val="0"/>
          <w:numId w:val="7"/>
        </w:numPr>
        <w:ind w:left="1134" w:hanging="720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EA68FD" w:rsidRPr="007A2EDC" w:rsidRDefault="00EA68FD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Theme="majorBidi" w:hAnsiTheme="majorBidi" w:cstheme="majorBidi"/>
          <w:b/>
          <w:sz w:val="24"/>
          <w:szCs w:val="24"/>
        </w:rPr>
        <w:t>The courts have identified a number of characteristics to help identify whether or not a company is a quasi-partnership. Which ONE of the following is not such a characteristic?</w:t>
      </w:r>
    </w:p>
    <w:p w:rsidR="00184104" w:rsidRPr="007A2EDC" w:rsidRDefault="00184104" w:rsidP="00184104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company will be an association formed on the basis of mutual trust and confidence.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shares of the company will not be freely marketable.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557D4E">
        <w:rPr>
          <w:rFonts w:asciiTheme="majorBidi" w:hAnsiTheme="majorBidi" w:cstheme="majorBidi"/>
          <w:b/>
          <w:bCs/>
          <w:sz w:val="24"/>
          <w:szCs w:val="24"/>
        </w:rPr>
        <w:t>c) All the shares of the company will be owned by the company's directors</w:t>
      </w:r>
      <w:r w:rsidRPr="007A2EDC">
        <w:rPr>
          <w:rFonts w:asciiTheme="majorBidi" w:hAnsiTheme="majorBidi" w:cstheme="majorBidi"/>
          <w:sz w:val="24"/>
          <w:szCs w:val="24"/>
        </w:rPr>
        <w:t xml:space="preserve">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There will be an agreement that some, or all, of the shareholders will be involved in management. </w:t>
      </w:r>
    </w:p>
    <w:p w:rsidR="00EA68FD" w:rsidRPr="007A2EDC" w:rsidRDefault="00EA68FD" w:rsidP="0033516E">
      <w:pPr>
        <w:ind w:hanging="709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63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4.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184104" w:rsidRPr="00CF7C50">
        <w:rPr>
          <w:rFonts w:ascii="Book Antiqua" w:hAnsi="Book Antiqua"/>
          <w:b/>
          <w:sz w:val="24"/>
          <w:szCs w:val="24"/>
        </w:rPr>
        <w:t xml:space="preserve">SECP approval is not required to amend the Articles of Association? </w:t>
      </w:r>
    </w:p>
    <w:p w:rsidR="00184104" w:rsidRPr="007A2EDC" w:rsidRDefault="00184104" w:rsidP="00184104">
      <w:pPr>
        <w:ind w:left="-630"/>
        <w:rPr>
          <w:rFonts w:ascii="Book Antiqua" w:hAnsi="Book Antiqua"/>
          <w:sz w:val="24"/>
          <w:szCs w:val="24"/>
        </w:rPr>
      </w:pPr>
    </w:p>
    <w:p w:rsidR="00184104" w:rsidRPr="00557D4E" w:rsidRDefault="00184104" w:rsidP="000573E0">
      <w:pPr>
        <w:pStyle w:val="ListParagraph"/>
        <w:numPr>
          <w:ilvl w:val="0"/>
          <w:numId w:val="8"/>
        </w:numPr>
        <w:ind w:left="1134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Yes</w:t>
      </w:r>
    </w:p>
    <w:p w:rsidR="00184104" w:rsidRPr="007A2EDC" w:rsidRDefault="00184104" w:rsidP="000573E0">
      <w:pPr>
        <w:pStyle w:val="ListParagraph"/>
        <w:numPr>
          <w:ilvl w:val="0"/>
          <w:numId w:val="8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EA68FD" w:rsidRPr="007A2EDC" w:rsidRDefault="00EA68FD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B59B9" w:rsidRPr="00CF7C50" w:rsidRDefault="00EA68FD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5.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EB59B9" w:rsidRPr="00CF7C50">
        <w:rPr>
          <w:rFonts w:asciiTheme="majorBidi" w:hAnsiTheme="majorBidi" w:cstheme="majorBidi"/>
          <w:b/>
          <w:sz w:val="24"/>
          <w:szCs w:val="24"/>
        </w:rPr>
        <w:t>The power to manage a company is initially vested in whom?</w:t>
      </w:r>
    </w:p>
    <w:p w:rsidR="00EB59B9" w:rsidRPr="007A2EDC" w:rsidRDefault="00EB59B9" w:rsidP="00EB59B9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directors </w:t>
      </w: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majority shareholders </w:t>
      </w: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c)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The members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7A2EDC" w:rsidRDefault="00EB59B9" w:rsidP="00DA295B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persons who provide the most capital </w:t>
      </w:r>
    </w:p>
    <w:p w:rsidR="00BA02AB" w:rsidRPr="007A2EDC" w:rsidRDefault="00BA02AB" w:rsidP="00BA02AB">
      <w:pPr>
        <w:spacing w:after="240"/>
        <w:ind w:left="14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\</w:t>
      </w:r>
    </w:p>
    <w:p w:rsidR="00EA68FD" w:rsidRPr="00CF7C50" w:rsidRDefault="00EA68FD" w:rsidP="00356959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lastRenderedPageBreak/>
        <w:t>6.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>Which ONE of the following types of company cannot lawfully be created?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A public limited company with a share capital. </w:t>
      </w: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b)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A public limited company without a share capital.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>A private limited company without a share capital</w:t>
      </w: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A private unlimited company without a share capital. </w:t>
      </w: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7A2EDC">
        <w:rPr>
          <w:rFonts w:asciiTheme="majorBidi" w:hAnsiTheme="majorBidi" w:cstheme="majorBidi"/>
          <w:sz w:val="24"/>
          <w:szCs w:val="24"/>
        </w:rPr>
        <w:t xml:space="preserve">A private limited company with a share capital. </w:t>
      </w:r>
    </w:p>
    <w:p w:rsidR="00EA68FD" w:rsidRPr="007A2EDC" w:rsidRDefault="00EA68FD" w:rsidP="00EA68FD">
      <w:pPr>
        <w:ind w:left="1134" w:hanging="41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f) </w:t>
      </w:r>
      <w:r w:rsidRPr="007A2EDC">
        <w:rPr>
          <w:rFonts w:asciiTheme="majorBidi" w:hAnsiTheme="majorBidi" w:cstheme="majorBidi"/>
          <w:sz w:val="24"/>
          <w:szCs w:val="24"/>
        </w:rPr>
        <w:t xml:space="preserve">A private unlimited company with a share capital. </w:t>
      </w:r>
    </w:p>
    <w:p w:rsidR="00EA68FD" w:rsidRPr="007A2EDC" w:rsidRDefault="00EA68FD" w:rsidP="00EA68FD">
      <w:pPr>
        <w:ind w:left="1134" w:hanging="1134"/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EA68FD">
      <w:pPr>
        <w:ind w:left="1134" w:hanging="1134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7.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84104" w:rsidRPr="00CF7C50">
        <w:rPr>
          <w:rFonts w:ascii="Book Antiqua" w:hAnsi="Book Antiqua"/>
          <w:b/>
          <w:sz w:val="24"/>
          <w:szCs w:val="24"/>
        </w:rPr>
        <w:t xml:space="preserve">The </w:t>
      </w:r>
      <w:proofErr w:type="spellStart"/>
      <w:r w:rsidR="00184104" w:rsidRPr="00CF7C50">
        <w:rPr>
          <w:rFonts w:ascii="Book Antiqua" w:hAnsi="Book Antiqua"/>
          <w:b/>
          <w:sz w:val="24"/>
          <w:szCs w:val="24"/>
        </w:rPr>
        <w:t>Pvt</w:t>
      </w:r>
      <w:proofErr w:type="spellEnd"/>
      <w:r w:rsidR="00184104" w:rsidRPr="00CF7C50">
        <w:rPr>
          <w:rFonts w:ascii="Book Antiqua" w:hAnsi="Book Antiqua"/>
          <w:b/>
          <w:sz w:val="24"/>
          <w:szCs w:val="24"/>
        </w:rPr>
        <w:t xml:space="preserve"> Ltd Company can become a Member of Pakistan Stock Exchange? </w:t>
      </w:r>
    </w:p>
    <w:p w:rsidR="00184104" w:rsidRPr="007A2EDC" w:rsidRDefault="00184104" w:rsidP="00184104">
      <w:pPr>
        <w:ind w:left="-720"/>
        <w:rPr>
          <w:rFonts w:ascii="Book Antiqua" w:hAnsi="Book Antiqua"/>
          <w:sz w:val="24"/>
          <w:szCs w:val="24"/>
        </w:rPr>
      </w:pPr>
    </w:p>
    <w:p w:rsidR="00184104" w:rsidRPr="007A2EDC" w:rsidRDefault="00184104" w:rsidP="000573E0">
      <w:pPr>
        <w:pStyle w:val="ListParagraph"/>
        <w:numPr>
          <w:ilvl w:val="0"/>
          <w:numId w:val="9"/>
        </w:numPr>
        <w:ind w:left="1134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84104" w:rsidRPr="00557D4E" w:rsidRDefault="00184104" w:rsidP="000573E0">
      <w:pPr>
        <w:pStyle w:val="ListParagraph"/>
        <w:numPr>
          <w:ilvl w:val="0"/>
          <w:numId w:val="9"/>
        </w:numPr>
        <w:ind w:left="1134" w:hanging="283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D9015B" w:rsidRPr="007A2EDC" w:rsidRDefault="00D9015B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8.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Theme="majorBidi" w:hAnsiTheme="majorBidi" w:cstheme="majorBidi"/>
          <w:b/>
          <w:sz w:val="24"/>
          <w:szCs w:val="24"/>
        </w:rPr>
        <w:t>Which ONE of the following is unlikely to constitute unfairly prejudicial conduct?</w:t>
      </w:r>
    </w:p>
    <w:p w:rsidR="00184104" w:rsidRPr="007A2EDC" w:rsidRDefault="00184104" w:rsidP="00184104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payment of excessive remuneration.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b)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Mismanagemen</w:t>
      </w:r>
      <w:r w:rsidRPr="007A2EDC">
        <w:rPr>
          <w:rFonts w:asciiTheme="majorBidi" w:hAnsiTheme="majorBidi" w:cstheme="majorBidi"/>
          <w:sz w:val="24"/>
          <w:szCs w:val="24"/>
        </w:rPr>
        <w:t xml:space="preserve">t.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improper transfer of assets.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Preventing the members from obtaining the best price for their shares.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7A2EDC">
        <w:rPr>
          <w:rFonts w:asciiTheme="majorBidi" w:hAnsiTheme="majorBidi" w:cstheme="majorBidi"/>
          <w:sz w:val="24"/>
          <w:szCs w:val="24"/>
        </w:rPr>
        <w:t xml:space="preserve">Non-payment of dividends.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f) </w:t>
      </w:r>
      <w:r w:rsidRPr="007A2EDC">
        <w:rPr>
          <w:rFonts w:asciiTheme="majorBidi" w:hAnsiTheme="majorBidi" w:cstheme="majorBidi"/>
          <w:sz w:val="24"/>
          <w:szCs w:val="24"/>
        </w:rPr>
        <w:t xml:space="preserve">Exclusion from the management of a quasi-partnership company. </w:t>
      </w:r>
    </w:p>
    <w:p w:rsidR="00302448" w:rsidRPr="007A2EDC" w:rsidRDefault="00302448" w:rsidP="00184104">
      <w:pPr>
        <w:rPr>
          <w:rFonts w:asciiTheme="majorBidi" w:hAnsiTheme="majorBidi" w:cstheme="majorBidi"/>
          <w:color w:val="FF0000"/>
          <w:sz w:val="24"/>
          <w:szCs w:val="24"/>
        </w:rPr>
      </w:pPr>
    </w:p>
    <w:p w:rsidR="00184104" w:rsidRPr="007A2EDC" w:rsidRDefault="00184104" w:rsidP="00184104">
      <w:pPr>
        <w:rPr>
          <w:rFonts w:asciiTheme="majorBidi" w:hAnsiTheme="majorBidi" w:cstheme="majorBidi"/>
          <w:color w:val="FF0000"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1170" w:firstLine="45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9.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="Book Antiqua" w:hAnsi="Book Antiqua"/>
          <w:b/>
          <w:sz w:val="24"/>
          <w:szCs w:val="24"/>
        </w:rPr>
        <w:t xml:space="preserve">The Directors of the Company </w:t>
      </w:r>
      <w:r w:rsidR="00DD6D57" w:rsidRPr="00CF7C50">
        <w:rPr>
          <w:rFonts w:ascii="Book Antiqua" w:hAnsi="Book Antiqua"/>
          <w:b/>
          <w:sz w:val="24"/>
          <w:szCs w:val="24"/>
        </w:rPr>
        <w:t>cannot</w:t>
      </w:r>
      <w:r w:rsidR="00184104" w:rsidRPr="00CF7C50">
        <w:rPr>
          <w:rFonts w:ascii="Book Antiqua" w:hAnsi="Book Antiqua"/>
          <w:b/>
          <w:sz w:val="24"/>
          <w:szCs w:val="24"/>
        </w:rPr>
        <w:t xml:space="preserve"> refuse transfer of shares? </w:t>
      </w:r>
    </w:p>
    <w:p w:rsidR="00184104" w:rsidRPr="007A2EDC" w:rsidRDefault="00184104" w:rsidP="00184104">
      <w:pPr>
        <w:ind w:left="-1170" w:firstLine="450"/>
        <w:rPr>
          <w:rFonts w:ascii="Book Antiqua" w:hAnsi="Book Antiqua"/>
          <w:sz w:val="24"/>
          <w:szCs w:val="24"/>
        </w:rPr>
      </w:pPr>
    </w:p>
    <w:p w:rsidR="00184104" w:rsidRPr="00557D4E" w:rsidRDefault="00184104" w:rsidP="000573E0">
      <w:pPr>
        <w:pStyle w:val="ListParagraph"/>
        <w:numPr>
          <w:ilvl w:val="0"/>
          <w:numId w:val="10"/>
        </w:numPr>
        <w:ind w:left="1134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Yes</w:t>
      </w:r>
    </w:p>
    <w:p w:rsidR="00EA68FD" w:rsidRPr="007A2EDC" w:rsidRDefault="00184104" w:rsidP="000573E0">
      <w:pPr>
        <w:pStyle w:val="ListParagraph"/>
        <w:numPr>
          <w:ilvl w:val="0"/>
          <w:numId w:val="10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184104" w:rsidRPr="00CF7C50" w:rsidRDefault="00EA68FD" w:rsidP="00184104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10.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Theme="majorBidi" w:hAnsiTheme="majorBidi" w:cstheme="majorBidi"/>
          <w:b/>
          <w:sz w:val="24"/>
          <w:szCs w:val="24"/>
        </w:rPr>
        <w:t>Where an organization takes into account the effect its strategic decisions have on society, this is known as: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 </w:t>
      </w:r>
      <w:r w:rsidRPr="007A2EDC">
        <w:rPr>
          <w:rFonts w:asciiTheme="majorBidi" w:hAnsiTheme="majorBidi" w:cstheme="majorBidi"/>
          <w:sz w:val="24"/>
          <w:szCs w:val="24"/>
        </w:rPr>
        <w:t xml:space="preserve">Corporate governance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 </w:t>
      </w:r>
      <w:r w:rsidRPr="007A2EDC">
        <w:rPr>
          <w:rFonts w:asciiTheme="majorBidi" w:hAnsiTheme="majorBidi" w:cstheme="majorBidi"/>
          <w:sz w:val="24"/>
          <w:szCs w:val="24"/>
        </w:rPr>
        <w:t xml:space="preserve">Business policy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 </w:t>
      </w:r>
      <w:r w:rsidRPr="007A2EDC">
        <w:rPr>
          <w:rFonts w:asciiTheme="majorBidi" w:hAnsiTheme="majorBidi" w:cstheme="majorBidi"/>
          <w:sz w:val="24"/>
          <w:szCs w:val="24"/>
        </w:rPr>
        <w:t xml:space="preserve">Business ethics </w:t>
      </w:r>
    </w:p>
    <w:p w:rsidR="00EA68FD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d) 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Corporate social responsibility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hanging="63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11.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184104" w:rsidRPr="00CF7C50">
        <w:rPr>
          <w:rFonts w:ascii="Book Antiqua" w:hAnsi="Book Antiqua"/>
          <w:b/>
          <w:sz w:val="24"/>
          <w:szCs w:val="24"/>
        </w:rPr>
        <w:t xml:space="preserve">Any Company can shift its registered office from one City to other City without        approval of SECP? </w:t>
      </w:r>
    </w:p>
    <w:p w:rsidR="00184104" w:rsidRPr="007A2EDC" w:rsidRDefault="00184104" w:rsidP="00184104">
      <w:pPr>
        <w:ind w:left="-630"/>
        <w:rPr>
          <w:rFonts w:ascii="Book Antiqua" w:hAnsi="Book Antiqua"/>
          <w:sz w:val="24"/>
          <w:szCs w:val="24"/>
        </w:rPr>
      </w:pPr>
    </w:p>
    <w:p w:rsidR="00184104" w:rsidRPr="00557D4E" w:rsidRDefault="00184104" w:rsidP="000573E0">
      <w:pPr>
        <w:pStyle w:val="ListParagraph"/>
        <w:numPr>
          <w:ilvl w:val="0"/>
          <w:numId w:val="11"/>
        </w:numPr>
        <w:ind w:left="1134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Yes</w:t>
      </w:r>
    </w:p>
    <w:p w:rsidR="00EA68FD" w:rsidRPr="001E3DFC" w:rsidRDefault="00197E82" w:rsidP="001E3DFC">
      <w:pPr>
        <w:pStyle w:val="ListParagraph"/>
        <w:numPr>
          <w:ilvl w:val="0"/>
          <w:numId w:val="11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1E3DFC" w:rsidRDefault="001E3DFC" w:rsidP="00184104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184104" w:rsidRPr="00CF7C50" w:rsidRDefault="00EA68FD" w:rsidP="00184104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12.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Theme="majorBidi" w:hAnsiTheme="majorBidi" w:cstheme="majorBidi"/>
          <w:b/>
          <w:sz w:val="24"/>
          <w:szCs w:val="24"/>
        </w:rPr>
        <w:t>The view that sees profit maximization as the main objective is known as: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 </w:t>
      </w:r>
      <w:r w:rsidRPr="007A2EDC">
        <w:rPr>
          <w:rFonts w:asciiTheme="majorBidi" w:hAnsiTheme="majorBidi" w:cstheme="majorBidi"/>
          <w:sz w:val="24"/>
          <w:szCs w:val="24"/>
        </w:rPr>
        <w:t xml:space="preserve">Shareholder theory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 </w:t>
      </w:r>
      <w:r w:rsidRPr="007A2EDC">
        <w:rPr>
          <w:rFonts w:asciiTheme="majorBidi" w:hAnsiTheme="majorBidi" w:cstheme="majorBidi"/>
          <w:sz w:val="24"/>
          <w:szCs w:val="24"/>
        </w:rPr>
        <w:t xml:space="preserve">Principal-agent problem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c) 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Stakeholder theory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184104" w:rsidRPr="007A2EDC" w:rsidRDefault="00184104" w:rsidP="00184104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Corporation theory </w:t>
      </w:r>
    </w:p>
    <w:p w:rsidR="00184104" w:rsidRPr="007A2EDC" w:rsidRDefault="00184104" w:rsidP="00184104">
      <w:pPr>
        <w:rPr>
          <w:rFonts w:asciiTheme="majorBidi" w:hAnsiTheme="majorBidi" w:cstheme="majorBidi"/>
          <w:sz w:val="24"/>
          <w:szCs w:val="24"/>
        </w:rPr>
      </w:pPr>
    </w:p>
    <w:p w:rsidR="00930528" w:rsidRPr="007A2EDC" w:rsidRDefault="00930528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13.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23853" w:rsidRPr="00CF7C5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84104" w:rsidRPr="00CF7C50">
        <w:rPr>
          <w:rFonts w:ascii="Book Antiqua" w:hAnsi="Book Antiqua"/>
          <w:b/>
          <w:sz w:val="24"/>
          <w:szCs w:val="24"/>
        </w:rPr>
        <w:t xml:space="preserve">The directors can borrow from their Company by time without by approval? </w:t>
      </w:r>
    </w:p>
    <w:p w:rsidR="00197E82" w:rsidRPr="007A2EDC" w:rsidRDefault="00197E82" w:rsidP="00184104">
      <w:pPr>
        <w:ind w:left="-720"/>
        <w:rPr>
          <w:rFonts w:ascii="Book Antiqua" w:hAnsi="Book Antiqua"/>
          <w:sz w:val="24"/>
          <w:szCs w:val="24"/>
        </w:rPr>
      </w:pPr>
    </w:p>
    <w:p w:rsidR="00184104" w:rsidRPr="007A2EDC" w:rsidRDefault="00184104" w:rsidP="000573E0">
      <w:pPr>
        <w:pStyle w:val="ListParagraph"/>
        <w:numPr>
          <w:ilvl w:val="0"/>
          <w:numId w:val="12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84104" w:rsidRPr="00557D4E" w:rsidRDefault="00184104" w:rsidP="000573E0">
      <w:pPr>
        <w:pStyle w:val="ListParagraph"/>
        <w:numPr>
          <w:ilvl w:val="0"/>
          <w:numId w:val="12"/>
        </w:numPr>
        <w:ind w:left="1134" w:hanging="283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123853" w:rsidRPr="007A2EDC" w:rsidRDefault="00123853" w:rsidP="00184104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hanging="630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14.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84104" w:rsidRPr="00CF7C50">
        <w:rPr>
          <w:rFonts w:asciiTheme="majorBidi" w:hAnsiTheme="majorBidi" w:cstheme="majorBidi"/>
          <w:b/>
          <w:sz w:val="24"/>
          <w:szCs w:val="24"/>
        </w:rPr>
        <w:t>An application to incorporate a company by registration must contain certain information. Which ONE of the following pieces of information is not required?</w:t>
      </w:r>
    </w:p>
    <w:p w:rsidR="00184104" w:rsidRPr="007A2EDC" w:rsidRDefault="00184104" w:rsidP="00184104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18410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Whether the member's liability will be limited or unlimited. </w:t>
      </w:r>
    </w:p>
    <w:p w:rsidR="00184104" w:rsidRPr="007A2EDC" w:rsidRDefault="00184104" w:rsidP="0018410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names of the company's proposed officers. </w:t>
      </w:r>
    </w:p>
    <w:p w:rsidR="00184104" w:rsidRPr="007A2EDC" w:rsidRDefault="00184104" w:rsidP="0018410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intended address of the company's registered office. </w:t>
      </w:r>
    </w:p>
    <w:p w:rsidR="00184104" w:rsidRPr="007A2EDC" w:rsidRDefault="00184104" w:rsidP="0018410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d)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The proposed objects of the company.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184104" w:rsidRPr="007A2EDC" w:rsidRDefault="00184104" w:rsidP="0018410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7A2EDC">
        <w:rPr>
          <w:rFonts w:asciiTheme="majorBidi" w:hAnsiTheme="majorBidi" w:cstheme="majorBidi"/>
          <w:sz w:val="24"/>
          <w:szCs w:val="24"/>
        </w:rPr>
        <w:t xml:space="preserve">Whether the company will be public or private. </w:t>
      </w:r>
    </w:p>
    <w:p w:rsidR="00EA68FD" w:rsidRPr="007A2EDC" w:rsidRDefault="00EA68FD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3D524D" w:rsidRPr="007A2EDC" w:rsidRDefault="003D524D" w:rsidP="00184104">
      <w:pPr>
        <w:ind w:left="-360" w:hanging="709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360" w:hanging="18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15.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84104" w:rsidRPr="00CF7C50">
        <w:rPr>
          <w:rFonts w:ascii="Book Antiqua" w:hAnsi="Book Antiqua"/>
          <w:b/>
          <w:sz w:val="24"/>
          <w:szCs w:val="24"/>
        </w:rPr>
        <w:t xml:space="preserve">A single Member Company can issue 100,000 ordinary shares of </w:t>
      </w:r>
      <w:proofErr w:type="spellStart"/>
      <w:r w:rsidR="00184104" w:rsidRPr="00CF7C50">
        <w:rPr>
          <w:rFonts w:ascii="Book Antiqua" w:hAnsi="Book Antiqua"/>
          <w:b/>
          <w:sz w:val="24"/>
          <w:szCs w:val="24"/>
        </w:rPr>
        <w:t>Rs</w:t>
      </w:r>
      <w:proofErr w:type="spellEnd"/>
      <w:r w:rsidR="00184104" w:rsidRPr="00CF7C50">
        <w:rPr>
          <w:rFonts w:ascii="Book Antiqua" w:hAnsi="Book Antiqua"/>
          <w:b/>
          <w:sz w:val="24"/>
          <w:szCs w:val="24"/>
        </w:rPr>
        <w:t xml:space="preserve"> 10 lack?</w:t>
      </w:r>
    </w:p>
    <w:p w:rsidR="00184104" w:rsidRPr="007A2EDC" w:rsidRDefault="00184104" w:rsidP="00184104">
      <w:pPr>
        <w:rPr>
          <w:rFonts w:ascii="Book Antiqua" w:hAnsi="Book Antiqua"/>
          <w:sz w:val="24"/>
          <w:szCs w:val="24"/>
        </w:rPr>
      </w:pPr>
    </w:p>
    <w:p w:rsidR="00184104" w:rsidRPr="00557D4E" w:rsidRDefault="00184104" w:rsidP="000573E0">
      <w:pPr>
        <w:pStyle w:val="ListParagraph"/>
        <w:numPr>
          <w:ilvl w:val="0"/>
          <w:numId w:val="13"/>
        </w:numPr>
        <w:ind w:left="1134" w:hanging="283"/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Yes</w:t>
      </w:r>
    </w:p>
    <w:p w:rsidR="00184104" w:rsidRPr="007A2EDC" w:rsidRDefault="00184104" w:rsidP="000573E0">
      <w:pPr>
        <w:pStyle w:val="ListParagraph"/>
        <w:numPr>
          <w:ilvl w:val="0"/>
          <w:numId w:val="13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123853" w:rsidRPr="007A2EDC" w:rsidRDefault="00123853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BF7CCF" w:rsidRPr="007A2EDC" w:rsidRDefault="00BF7CCF" w:rsidP="00EA68FD">
      <w:pPr>
        <w:rPr>
          <w:rFonts w:asciiTheme="majorBidi" w:hAnsiTheme="majorBidi" w:cstheme="majorBidi"/>
          <w:bCs/>
          <w:sz w:val="24"/>
          <w:szCs w:val="24"/>
        </w:rPr>
      </w:pPr>
    </w:p>
    <w:p w:rsidR="00197E82" w:rsidRPr="00CF7C50" w:rsidRDefault="00EA68FD" w:rsidP="00197E82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16.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97E82" w:rsidRPr="00CF7C50">
        <w:rPr>
          <w:rFonts w:asciiTheme="majorBidi" w:hAnsiTheme="majorBidi" w:cstheme="majorBidi"/>
          <w:b/>
          <w:sz w:val="24"/>
          <w:szCs w:val="24"/>
        </w:rPr>
        <w:t xml:space="preserve">Which ONE of the following most accurately describes the duty to </w:t>
      </w:r>
      <w:r w:rsidR="00A166A8" w:rsidRPr="00CF7C50">
        <w:rPr>
          <w:rFonts w:asciiTheme="majorBidi" w:hAnsiTheme="majorBidi" w:cstheme="majorBidi"/>
          <w:b/>
          <w:sz w:val="24"/>
          <w:szCs w:val="24"/>
        </w:rPr>
        <w:t>exercise reasonable</w:t>
      </w:r>
      <w:r w:rsidR="00197E82" w:rsidRPr="00CF7C50">
        <w:rPr>
          <w:rFonts w:asciiTheme="majorBidi" w:hAnsiTheme="majorBidi" w:cstheme="majorBidi"/>
          <w:b/>
          <w:sz w:val="24"/>
          <w:szCs w:val="24"/>
        </w:rPr>
        <w:t xml:space="preserve"> care, skill and diligence?</w:t>
      </w:r>
    </w:p>
    <w:p w:rsidR="00197E82" w:rsidRPr="007A2EDC" w:rsidRDefault="00197E82" w:rsidP="00197E8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duty is entirely objective. </w:t>
      </w:r>
    </w:p>
    <w:p w:rsidR="00197E82" w:rsidRPr="007A2EDC" w:rsidRDefault="00197E82" w:rsidP="00197E82">
      <w:pPr>
        <w:rPr>
          <w:rFonts w:asciiTheme="majorBidi" w:hAnsiTheme="majorBidi" w:cstheme="majorBidi"/>
          <w:bCs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subjective element of the duty applies to all directors. </w:t>
      </w:r>
    </w:p>
    <w:p w:rsidR="00197E82" w:rsidRPr="007A2EDC" w:rsidRDefault="00197E82" w:rsidP="00197E82">
      <w:pPr>
        <w:rPr>
          <w:rFonts w:asciiTheme="majorBidi" w:hAnsiTheme="majorBidi" w:cstheme="majorBidi"/>
          <w:bCs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557D4E">
        <w:rPr>
          <w:rFonts w:asciiTheme="majorBidi" w:hAnsiTheme="majorBidi" w:cstheme="majorBidi"/>
          <w:b/>
          <w:sz w:val="24"/>
          <w:szCs w:val="24"/>
        </w:rPr>
        <w:t>The objective element applies to all directors, whereas the subjective element only applies to directors who have some special skill or ability</w:t>
      </w:r>
      <w:r w:rsidRPr="007A2EDC">
        <w:rPr>
          <w:rFonts w:asciiTheme="majorBidi" w:hAnsiTheme="majorBidi" w:cstheme="majorBidi"/>
          <w:bCs/>
          <w:sz w:val="24"/>
          <w:szCs w:val="24"/>
        </w:rPr>
        <w:t xml:space="preserve">. </w:t>
      </w: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duty is entirely subjective. </w:t>
      </w: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e) </w:t>
      </w:r>
      <w:r w:rsidRPr="007A2EDC">
        <w:rPr>
          <w:rFonts w:asciiTheme="majorBidi" w:hAnsiTheme="majorBidi" w:cstheme="majorBidi"/>
          <w:sz w:val="24"/>
          <w:szCs w:val="24"/>
        </w:rPr>
        <w:t xml:space="preserve">The subjective element of the duty serves to lower the standard expected of the director. </w:t>
      </w:r>
    </w:p>
    <w:p w:rsidR="00BF7CCF" w:rsidRPr="007A2EDC" w:rsidRDefault="00BF7CCF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3A5A4F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3A5A4F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3D524D" w:rsidRPr="007A2EDC" w:rsidRDefault="003D524D" w:rsidP="003A5A4F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97E82" w:rsidRDefault="00EA68FD" w:rsidP="00197E82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17.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C823BE" w:rsidRPr="00CF7C5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97E82" w:rsidRPr="00CF7C50">
        <w:rPr>
          <w:rFonts w:ascii="Book Antiqua" w:hAnsi="Book Antiqua"/>
          <w:b/>
          <w:sz w:val="24"/>
          <w:szCs w:val="24"/>
        </w:rPr>
        <w:t>A Company can hold two statutory meetings any time.</w:t>
      </w:r>
    </w:p>
    <w:p w:rsidR="00CF7C50" w:rsidRPr="00CF7C50" w:rsidRDefault="00CF7C50" w:rsidP="00197E82">
      <w:pPr>
        <w:ind w:left="-720"/>
        <w:rPr>
          <w:rFonts w:ascii="Book Antiqua" w:hAnsi="Book Antiqua"/>
          <w:b/>
          <w:sz w:val="24"/>
          <w:szCs w:val="24"/>
        </w:rPr>
      </w:pPr>
    </w:p>
    <w:p w:rsidR="00197E82" w:rsidRPr="007A2EDC" w:rsidRDefault="00197E82" w:rsidP="000573E0">
      <w:pPr>
        <w:pStyle w:val="ListParagraph"/>
        <w:numPr>
          <w:ilvl w:val="0"/>
          <w:numId w:val="24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97E82" w:rsidRPr="00557D4E" w:rsidRDefault="00197E82" w:rsidP="000573E0">
      <w:pPr>
        <w:pStyle w:val="ListParagraph"/>
        <w:numPr>
          <w:ilvl w:val="0"/>
          <w:numId w:val="24"/>
        </w:numPr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C823BE" w:rsidRPr="007A2EDC" w:rsidRDefault="00C823BE" w:rsidP="00197E8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4A39F8">
      <w:pPr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3D524D" w:rsidRPr="007A2EDC" w:rsidRDefault="003D524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18.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>Which two types of business structure are created via a process of incorporation?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Companies and sole proprietorships. </w:t>
      </w:r>
    </w:p>
    <w:p w:rsidR="00EA68FD" w:rsidRPr="007A2EDC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Partnerships and limited liability partnerships. </w:t>
      </w:r>
    </w:p>
    <w:p w:rsidR="00EA68FD" w:rsidRPr="007A2EDC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c)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>Companies and limited liability partnerships.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7A2EDC" w:rsidRDefault="00EA68FD" w:rsidP="00EA68FD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 xml:space="preserve">Companies and partnerships. </w:t>
      </w:r>
    </w:p>
    <w:p w:rsidR="003D524D" w:rsidRPr="007A2EDC" w:rsidRDefault="003D524D" w:rsidP="00EA68FD">
      <w:pPr>
        <w:ind w:firstLine="1134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firstLine="1134"/>
        <w:rPr>
          <w:rFonts w:asciiTheme="majorBidi" w:hAnsiTheme="majorBidi" w:cstheme="majorBidi"/>
          <w:bCs/>
          <w:sz w:val="24"/>
          <w:szCs w:val="24"/>
        </w:rPr>
      </w:pPr>
    </w:p>
    <w:p w:rsidR="003D524D" w:rsidRPr="007A2EDC" w:rsidRDefault="003D524D" w:rsidP="00EA68FD">
      <w:pPr>
        <w:ind w:firstLine="1134"/>
        <w:rPr>
          <w:rFonts w:asciiTheme="majorBidi" w:hAnsiTheme="majorBidi" w:cstheme="majorBidi"/>
          <w:bCs/>
          <w:sz w:val="24"/>
          <w:szCs w:val="24"/>
        </w:rPr>
      </w:pPr>
    </w:p>
    <w:p w:rsidR="00197E82" w:rsidRPr="00CF7C50" w:rsidRDefault="00EA68FD" w:rsidP="00197E82">
      <w:pPr>
        <w:ind w:left="-720"/>
        <w:rPr>
          <w:rFonts w:ascii="Book Antiqua" w:hAnsi="Book Antiqua"/>
          <w:b/>
          <w:bCs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19.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97E82" w:rsidRPr="00CF7C50">
        <w:rPr>
          <w:rFonts w:ascii="Book Antiqua" w:hAnsi="Book Antiqua"/>
          <w:b/>
          <w:sz w:val="24"/>
          <w:szCs w:val="24"/>
        </w:rPr>
        <w:t>Whether any shareholder can inspects the books of accounts of the Company any time</w:t>
      </w:r>
      <w:r w:rsidR="00197E82" w:rsidRPr="00CF7C50">
        <w:rPr>
          <w:rFonts w:ascii="Book Antiqua" w:hAnsi="Book Antiqua"/>
          <w:b/>
          <w:bCs/>
          <w:sz w:val="24"/>
          <w:szCs w:val="24"/>
        </w:rPr>
        <w:t>.</w:t>
      </w:r>
    </w:p>
    <w:p w:rsidR="00197E82" w:rsidRPr="007A2EDC" w:rsidRDefault="00197E82" w:rsidP="00197E82">
      <w:pPr>
        <w:rPr>
          <w:rFonts w:ascii="Book Antiqua" w:hAnsi="Book Antiqua"/>
          <w:bCs/>
          <w:sz w:val="24"/>
          <w:szCs w:val="24"/>
        </w:rPr>
      </w:pPr>
    </w:p>
    <w:p w:rsidR="00197E82" w:rsidRPr="007A2EDC" w:rsidRDefault="00197E82" w:rsidP="000573E0">
      <w:pPr>
        <w:pStyle w:val="ListParagraph"/>
        <w:numPr>
          <w:ilvl w:val="0"/>
          <w:numId w:val="23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97E82" w:rsidRPr="00557D4E" w:rsidRDefault="00197E82" w:rsidP="000573E0">
      <w:pPr>
        <w:pStyle w:val="ListParagraph"/>
        <w:numPr>
          <w:ilvl w:val="0"/>
          <w:numId w:val="23"/>
        </w:numPr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184104" w:rsidRPr="007A2EDC" w:rsidRDefault="00184104" w:rsidP="00197E8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6938B4" w:rsidRPr="007A2EDC" w:rsidRDefault="006938B4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B59B9" w:rsidRPr="00CF7C50" w:rsidRDefault="00EA68FD" w:rsidP="00EB59B9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20.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EB59B9" w:rsidRPr="00CF7C50">
        <w:rPr>
          <w:rFonts w:asciiTheme="majorBidi" w:hAnsiTheme="majorBidi" w:cstheme="majorBidi"/>
          <w:b/>
          <w:sz w:val="24"/>
          <w:szCs w:val="24"/>
        </w:rPr>
        <w:t>Concerning a company's liability, which ONE of the following statements is true?</w:t>
      </w:r>
    </w:p>
    <w:p w:rsidR="00EB59B9" w:rsidRPr="007A2EDC" w:rsidRDefault="00EB59B9" w:rsidP="00EB59B9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B59B9" w:rsidRPr="007A2EDC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A company cannot be convicted of a crime that requires proof of </w:t>
      </w:r>
      <w:proofErr w:type="spellStart"/>
      <w:r w:rsidRPr="007A2EDC">
        <w:rPr>
          <w:rFonts w:asciiTheme="majorBidi" w:hAnsiTheme="majorBidi" w:cstheme="majorBidi"/>
          <w:i/>
          <w:iCs/>
          <w:sz w:val="24"/>
          <w:szCs w:val="24"/>
        </w:rPr>
        <w:t>mens</w:t>
      </w:r>
      <w:proofErr w:type="spellEnd"/>
      <w:r w:rsidRPr="007A2EDC">
        <w:rPr>
          <w:rFonts w:asciiTheme="majorBidi" w:hAnsiTheme="majorBidi" w:cstheme="majorBidi"/>
          <w:i/>
          <w:iCs/>
          <w:sz w:val="24"/>
          <w:szCs w:val="24"/>
        </w:rPr>
        <w:t xml:space="preserve"> rea</w:t>
      </w:r>
      <w:r w:rsidRPr="007A2EDC">
        <w:rPr>
          <w:rFonts w:asciiTheme="majorBidi" w:hAnsiTheme="majorBidi" w:cstheme="majorBidi"/>
          <w:sz w:val="24"/>
          <w:szCs w:val="24"/>
        </w:rPr>
        <w:t xml:space="preserve">. </w:t>
      </w:r>
    </w:p>
    <w:p w:rsidR="00EB59B9" w:rsidRPr="007A2EDC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A company will not be found liable for the acts of its directors - the directors will be personally liable instead. </w:t>
      </w:r>
    </w:p>
    <w:p w:rsidR="00EB59B9" w:rsidRPr="007A2EDC" w:rsidRDefault="00EB59B9" w:rsidP="00EB59B9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>A company will only be vicariously liable for the acts of its employees if the employee was sufficiently senior within the company</w:t>
      </w:r>
    </w:p>
    <w:p w:rsidR="00EB59B9" w:rsidRPr="00557D4E" w:rsidRDefault="00EB59B9" w:rsidP="00EB59B9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d) </w:t>
      </w:r>
      <w:r w:rsidRPr="00557D4E">
        <w:rPr>
          <w:rFonts w:asciiTheme="majorBidi" w:hAnsiTheme="majorBidi" w:cstheme="majorBidi"/>
          <w:b/>
          <w:bCs/>
          <w:sz w:val="24"/>
          <w:szCs w:val="24"/>
        </w:rPr>
        <w:t xml:space="preserve">Where liability requires a level of knowledge, the liability of employees and directors can be attributed to the company. </w:t>
      </w:r>
    </w:p>
    <w:p w:rsidR="00EA68FD" w:rsidRPr="00557D4E" w:rsidRDefault="00EA68FD" w:rsidP="00123853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2B588C">
      <w:pPr>
        <w:ind w:left="-720"/>
        <w:rPr>
          <w:rFonts w:ascii="Book Antiqua" w:hAnsi="Book Antiqua"/>
          <w:b/>
          <w:color w:val="000000" w:themeColor="text1"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21.</w:t>
      </w:r>
      <w:r w:rsidRPr="00CF7C50">
        <w:rPr>
          <w:rFonts w:asciiTheme="majorBidi" w:hAnsiTheme="majorBidi" w:cstheme="majorBidi"/>
          <w:b/>
          <w:color w:val="000000" w:themeColor="text1"/>
          <w:sz w:val="24"/>
          <w:szCs w:val="24"/>
        </w:rPr>
        <w:tab/>
      </w:r>
      <w:r w:rsidR="00184104" w:rsidRPr="00CF7C50">
        <w:rPr>
          <w:rFonts w:ascii="Book Antiqua" w:hAnsi="Book Antiqua"/>
          <w:b/>
          <w:color w:val="000000" w:themeColor="text1"/>
          <w:sz w:val="24"/>
          <w:szCs w:val="24"/>
        </w:rPr>
        <w:t>Shareholder after the death of the person who nominated him?</w:t>
      </w:r>
    </w:p>
    <w:p w:rsidR="00184104" w:rsidRPr="007A2EDC" w:rsidRDefault="00184104" w:rsidP="00184104">
      <w:pPr>
        <w:rPr>
          <w:rFonts w:ascii="Book Antiqua" w:hAnsi="Book Antiqua"/>
          <w:color w:val="000000" w:themeColor="text1"/>
          <w:sz w:val="24"/>
          <w:szCs w:val="24"/>
        </w:rPr>
      </w:pPr>
    </w:p>
    <w:p w:rsidR="00184104" w:rsidRPr="00557D4E" w:rsidRDefault="00184104" w:rsidP="000573E0">
      <w:pPr>
        <w:pStyle w:val="ListParagraph"/>
        <w:numPr>
          <w:ilvl w:val="0"/>
          <w:numId w:val="14"/>
        </w:numPr>
        <w:ind w:left="1134" w:hanging="283"/>
        <w:rPr>
          <w:rFonts w:ascii="Book Antiqua" w:hAnsi="Book Antiqua"/>
          <w:b/>
          <w:color w:val="000000" w:themeColor="text1"/>
          <w:sz w:val="24"/>
          <w:szCs w:val="24"/>
        </w:rPr>
      </w:pPr>
      <w:r w:rsidRPr="00557D4E">
        <w:rPr>
          <w:rFonts w:ascii="Book Antiqua" w:hAnsi="Book Antiqua"/>
          <w:b/>
          <w:color w:val="000000" w:themeColor="text1"/>
          <w:sz w:val="24"/>
          <w:szCs w:val="24"/>
        </w:rPr>
        <w:t>Yes</w:t>
      </w:r>
    </w:p>
    <w:p w:rsidR="00BC364A" w:rsidRPr="00CF7C50" w:rsidRDefault="00184104" w:rsidP="00CF7C50">
      <w:pPr>
        <w:pStyle w:val="ListParagraph"/>
        <w:numPr>
          <w:ilvl w:val="0"/>
          <w:numId w:val="14"/>
        </w:numPr>
        <w:ind w:left="1134" w:hanging="283"/>
        <w:rPr>
          <w:rFonts w:ascii="Book Antiqua" w:hAnsi="Book Antiqua"/>
          <w:color w:val="000000" w:themeColor="text1"/>
          <w:sz w:val="24"/>
          <w:szCs w:val="24"/>
        </w:rPr>
      </w:pPr>
      <w:r w:rsidRPr="007A2EDC">
        <w:rPr>
          <w:rFonts w:ascii="Book Antiqua" w:hAnsi="Book Antiqua"/>
          <w:color w:val="000000" w:themeColor="text1"/>
          <w:sz w:val="24"/>
          <w:szCs w:val="24"/>
        </w:rPr>
        <w:t>No</w:t>
      </w:r>
    </w:p>
    <w:p w:rsidR="00E24A9D" w:rsidRPr="007A2EDC" w:rsidRDefault="00E24A9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22.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Proof of existence of </w:t>
      </w:r>
      <w:r w:rsidR="00BF7CCF" w:rsidRPr="00CF7C50">
        <w:rPr>
          <w:rFonts w:asciiTheme="majorBidi" w:hAnsiTheme="majorBidi" w:cstheme="majorBidi"/>
          <w:b/>
          <w:sz w:val="24"/>
          <w:szCs w:val="24"/>
        </w:rPr>
        <w:t xml:space="preserve">a </w:t>
      </w:r>
      <w:r w:rsidRPr="00CF7C50">
        <w:rPr>
          <w:rFonts w:asciiTheme="majorBidi" w:hAnsiTheme="majorBidi" w:cstheme="majorBidi"/>
          <w:b/>
          <w:sz w:val="24"/>
          <w:szCs w:val="24"/>
        </w:rPr>
        <w:t>company is</w:t>
      </w:r>
    </w:p>
    <w:p w:rsidR="00EA68FD" w:rsidRPr="007A2EDC" w:rsidRDefault="00EA68FD" w:rsidP="000573E0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Stamp</w:t>
      </w:r>
    </w:p>
    <w:p w:rsidR="00EA68FD" w:rsidRPr="007A2EDC" w:rsidRDefault="00EA68FD" w:rsidP="000573E0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Common Seal</w:t>
      </w:r>
    </w:p>
    <w:p w:rsidR="00EA68FD" w:rsidRPr="00557D4E" w:rsidRDefault="00EA68FD" w:rsidP="000573E0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557D4E">
        <w:rPr>
          <w:rFonts w:asciiTheme="majorBidi" w:hAnsiTheme="majorBidi" w:cstheme="majorBidi"/>
          <w:b/>
          <w:sz w:val="24"/>
          <w:szCs w:val="24"/>
        </w:rPr>
        <w:t>Certificate of Incorporation</w:t>
      </w:r>
    </w:p>
    <w:p w:rsidR="00197E82" w:rsidRPr="001E3DFC" w:rsidRDefault="00EA68FD" w:rsidP="001E3DFC">
      <w:pPr>
        <w:numPr>
          <w:ilvl w:val="0"/>
          <w:numId w:val="1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Memorandum </w:t>
      </w:r>
    </w:p>
    <w:p w:rsidR="00184104" w:rsidRPr="00CF7C50" w:rsidRDefault="00EA68FD" w:rsidP="00184104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23.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="00184104" w:rsidRPr="00CF7C50">
        <w:rPr>
          <w:rFonts w:ascii="Book Antiqua" w:hAnsi="Book Antiqua"/>
          <w:b/>
          <w:sz w:val="24"/>
          <w:szCs w:val="24"/>
        </w:rPr>
        <w:t xml:space="preserve">Whether SECP is </w:t>
      </w:r>
      <w:proofErr w:type="spellStart"/>
      <w:r w:rsidR="00184104" w:rsidRPr="00CF7C50">
        <w:rPr>
          <w:rFonts w:ascii="Book Antiqua" w:hAnsi="Book Antiqua"/>
          <w:b/>
          <w:sz w:val="24"/>
          <w:szCs w:val="24"/>
        </w:rPr>
        <w:t>authorised</w:t>
      </w:r>
      <w:proofErr w:type="spellEnd"/>
      <w:r w:rsidR="00184104" w:rsidRPr="00CF7C50">
        <w:rPr>
          <w:rFonts w:ascii="Book Antiqua" w:hAnsi="Book Antiqua"/>
          <w:b/>
          <w:sz w:val="24"/>
          <w:szCs w:val="24"/>
        </w:rPr>
        <w:t xml:space="preserve"> to rectify the Register of Member</w:t>
      </w:r>
    </w:p>
    <w:p w:rsidR="00184104" w:rsidRPr="007A2EDC" w:rsidRDefault="00184104" w:rsidP="00184104">
      <w:pPr>
        <w:rPr>
          <w:rFonts w:ascii="Book Antiqua" w:hAnsi="Book Antiqua"/>
          <w:bCs/>
          <w:sz w:val="24"/>
          <w:szCs w:val="24"/>
        </w:rPr>
      </w:pPr>
    </w:p>
    <w:p w:rsidR="00184104" w:rsidRPr="007A2EDC" w:rsidRDefault="00184104" w:rsidP="000573E0">
      <w:pPr>
        <w:pStyle w:val="ListParagraph"/>
        <w:numPr>
          <w:ilvl w:val="0"/>
          <w:numId w:val="16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lastRenderedPageBreak/>
        <w:t>Yes</w:t>
      </w:r>
    </w:p>
    <w:p w:rsidR="00184104" w:rsidRPr="00557D4E" w:rsidRDefault="00184104" w:rsidP="000573E0">
      <w:pPr>
        <w:pStyle w:val="ListParagraph"/>
        <w:numPr>
          <w:ilvl w:val="0"/>
          <w:numId w:val="16"/>
        </w:numPr>
        <w:rPr>
          <w:rFonts w:ascii="Book Antiqua" w:hAnsi="Book Antiqua"/>
          <w:b/>
          <w:sz w:val="24"/>
          <w:szCs w:val="24"/>
        </w:rPr>
      </w:pPr>
      <w:r w:rsidRPr="00557D4E">
        <w:rPr>
          <w:rFonts w:ascii="Book Antiqua" w:hAnsi="Book Antiqua"/>
          <w:b/>
          <w:sz w:val="24"/>
          <w:szCs w:val="24"/>
        </w:rPr>
        <w:t>No</w:t>
      </w:r>
    </w:p>
    <w:p w:rsidR="00BC364A" w:rsidRPr="007A2EDC" w:rsidRDefault="00BC364A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24.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>What is 'corporate personality?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</w:t>
      </w:r>
      <w:r w:rsidRPr="007A2EDC">
        <w:rPr>
          <w:rFonts w:asciiTheme="majorBidi" w:hAnsiTheme="majorBidi" w:cstheme="majorBidi"/>
          <w:sz w:val="24"/>
          <w:szCs w:val="24"/>
        </w:rPr>
        <w:t xml:space="preserve">Corporate personality means that the members in general meeting are regarded by the law as a person. </w:t>
      </w:r>
    </w:p>
    <w:p w:rsidR="00EA68FD" w:rsidRPr="007A2EDC" w:rsidRDefault="00EA68FD" w:rsidP="00EA68FD">
      <w:pPr>
        <w:rPr>
          <w:rFonts w:asciiTheme="majorBidi" w:hAnsiTheme="majorBidi" w:cstheme="majorBidi"/>
          <w:bCs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Corporate personality means that the board of directors is regarded by the law as a person. </w:t>
      </w:r>
    </w:p>
    <w:p w:rsidR="00EA68FD" w:rsidRPr="007A2EDC" w:rsidRDefault="00EA68FD" w:rsidP="00EA68FD">
      <w:pPr>
        <w:rPr>
          <w:rFonts w:asciiTheme="majorBidi" w:hAnsiTheme="majorBidi" w:cstheme="majorBidi"/>
          <w:bCs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F4A32">
        <w:rPr>
          <w:rFonts w:asciiTheme="majorBidi" w:hAnsiTheme="majorBidi" w:cstheme="majorBidi"/>
          <w:b/>
          <w:sz w:val="24"/>
          <w:szCs w:val="24"/>
        </w:rPr>
        <w:t>Corporate personality means that the company as an entity is regarded by the law as a person</w:t>
      </w:r>
      <w:r w:rsidRPr="007A2EDC">
        <w:rPr>
          <w:rFonts w:asciiTheme="majorBidi" w:hAnsiTheme="majorBidi" w:cstheme="majorBidi"/>
          <w:bCs/>
          <w:sz w:val="24"/>
          <w:szCs w:val="24"/>
        </w:rPr>
        <w:t xml:space="preserve">. </w:t>
      </w:r>
    </w:p>
    <w:p w:rsidR="00EA68FD" w:rsidRPr="007A2EDC" w:rsidRDefault="00EA68FD" w:rsidP="00EA68FD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>Corporate personality means that all of the companies within a corporate group are regarded by the law as one person</w:t>
      </w:r>
    </w:p>
    <w:p w:rsidR="003D524D" w:rsidRPr="007A2EDC" w:rsidRDefault="003D524D" w:rsidP="00EA68FD">
      <w:pPr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EA68FD">
      <w:pPr>
        <w:rPr>
          <w:rFonts w:asciiTheme="majorBidi" w:hAnsiTheme="majorBidi" w:cstheme="majorBidi"/>
          <w:sz w:val="24"/>
          <w:szCs w:val="24"/>
        </w:rPr>
      </w:pPr>
    </w:p>
    <w:p w:rsidR="00184104" w:rsidRPr="00CF7C50" w:rsidRDefault="00EA68FD" w:rsidP="00184104">
      <w:pPr>
        <w:ind w:left="-1080" w:firstLine="36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25.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84104" w:rsidRPr="00CF7C50">
        <w:rPr>
          <w:rFonts w:ascii="Book Antiqua" w:hAnsi="Book Antiqua"/>
          <w:b/>
          <w:sz w:val="24"/>
          <w:szCs w:val="24"/>
        </w:rPr>
        <w:t>The Company can increase it, share capital anytime?</w:t>
      </w:r>
    </w:p>
    <w:p w:rsidR="00184104" w:rsidRPr="007A2EDC" w:rsidRDefault="00184104" w:rsidP="00184104">
      <w:pPr>
        <w:rPr>
          <w:rFonts w:ascii="Book Antiqua" w:hAnsi="Book Antiqua"/>
          <w:sz w:val="24"/>
          <w:szCs w:val="24"/>
        </w:rPr>
      </w:pPr>
    </w:p>
    <w:p w:rsidR="00184104" w:rsidRPr="007A2EDC" w:rsidRDefault="00184104" w:rsidP="000573E0">
      <w:pPr>
        <w:pStyle w:val="ListParagraph"/>
        <w:numPr>
          <w:ilvl w:val="0"/>
          <w:numId w:val="15"/>
        </w:numPr>
        <w:ind w:left="1134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184104" w:rsidRPr="007F4A32" w:rsidRDefault="00184104" w:rsidP="000573E0">
      <w:pPr>
        <w:pStyle w:val="ListParagraph"/>
        <w:numPr>
          <w:ilvl w:val="0"/>
          <w:numId w:val="15"/>
        </w:numPr>
        <w:ind w:left="1134"/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No</w:t>
      </w:r>
    </w:p>
    <w:p w:rsidR="0033516E" w:rsidRPr="007A2EDC" w:rsidRDefault="0033516E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33516E" w:rsidRPr="007A2EDC" w:rsidRDefault="0033516E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B59B9" w:rsidRPr="00CF7C50" w:rsidRDefault="00EA68FD" w:rsidP="00EB59B9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26.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EB59B9" w:rsidRPr="00CF7C50">
        <w:rPr>
          <w:rFonts w:asciiTheme="majorBidi" w:hAnsiTheme="majorBidi" w:cstheme="majorBidi"/>
          <w:b/>
          <w:bCs/>
          <w:sz w:val="24"/>
          <w:szCs w:val="24"/>
        </w:rPr>
        <w:t>Directors’ responsibilities are unlikely to include</w:t>
      </w:r>
    </w:p>
    <w:p w:rsidR="00EB59B9" w:rsidRPr="007A2EDC" w:rsidRDefault="00EB59B9" w:rsidP="00EB59B9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a)  </w:t>
      </w:r>
      <w:proofErr w:type="gramStart"/>
      <w:r w:rsidRPr="007A2EDC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7A2EDC">
        <w:rPr>
          <w:rFonts w:asciiTheme="majorBidi" w:hAnsiTheme="majorBidi" w:cstheme="majorBidi"/>
          <w:sz w:val="24"/>
          <w:szCs w:val="24"/>
        </w:rPr>
        <w:t xml:space="preserve"> fiduciary duty</w:t>
      </w: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 </w:t>
      </w:r>
      <w:proofErr w:type="gramStart"/>
      <w:r w:rsidRPr="007A2EDC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7A2EDC">
        <w:rPr>
          <w:rFonts w:asciiTheme="majorBidi" w:hAnsiTheme="majorBidi" w:cstheme="majorBidi"/>
          <w:sz w:val="24"/>
          <w:szCs w:val="24"/>
        </w:rPr>
        <w:t xml:space="preserve"> duty to keep proper accounting records</w:t>
      </w: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c)  </w:t>
      </w:r>
      <w:proofErr w:type="gramStart"/>
      <w:r w:rsidRPr="007F4A32">
        <w:rPr>
          <w:rFonts w:asciiTheme="majorBidi" w:hAnsiTheme="majorBidi" w:cstheme="majorBidi"/>
          <w:b/>
          <w:bCs/>
          <w:sz w:val="24"/>
          <w:szCs w:val="24"/>
        </w:rPr>
        <w:t>a</w:t>
      </w:r>
      <w:proofErr w:type="gramEnd"/>
      <w:r w:rsidRPr="007F4A32">
        <w:rPr>
          <w:rFonts w:asciiTheme="majorBidi" w:hAnsiTheme="majorBidi" w:cstheme="majorBidi"/>
          <w:b/>
          <w:bCs/>
          <w:sz w:val="24"/>
          <w:szCs w:val="24"/>
        </w:rPr>
        <w:t xml:space="preserve"> duty to propose high dividends for shareholders</w:t>
      </w:r>
    </w:p>
    <w:p w:rsidR="00EB59B9" w:rsidRPr="007A2EDC" w:rsidRDefault="00EB59B9" w:rsidP="00EB59B9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 </w:t>
      </w:r>
      <w:proofErr w:type="gramStart"/>
      <w:r w:rsidRPr="007A2EDC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7A2EDC">
        <w:rPr>
          <w:rFonts w:asciiTheme="majorBidi" w:hAnsiTheme="majorBidi" w:cstheme="majorBidi"/>
          <w:sz w:val="24"/>
          <w:szCs w:val="24"/>
        </w:rPr>
        <w:t xml:space="preserve"> duty of care</w:t>
      </w:r>
    </w:p>
    <w:p w:rsidR="00184104" w:rsidRPr="007A2EDC" w:rsidRDefault="00184104" w:rsidP="00EB59B9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184104" w:rsidRPr="007A2EDC" w:rsidRDefault="00184104" w:rsidP="00EB59B9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1E3DFC" w:rsidRDefault="001E3DFC" w:rsidP="00184104">
      <w:pPr>
        <w:ind w:left="-630"/>
        <w:rPr>
          <w:rFonts w:asciiTheme="majorBidi" w:hAnsiTheme="majorBidi" w:cstheme="majorBidi"/>
          <w:b/>
          <w:bCs/>
          <w:sz w:val="24"/>
          <w:szCs w:val="24"/>
        </w:rPr>
      </w:pPr>
    </w:p>
    <w:p w:rsidR="00184104" w:rsidRPr="00CF7C50" w:rsidRDefault="00EA68FD" w:rsidP="00184104">
      <w:pPr>
        <w:ind w:left="-63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27.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184104" w:rsidRPr="00CF7C50">
        <w:rPr>
          <w:rFonts w:ascii="Book Antiqua" w:hAnsi="Book Antiqua"/>
          <w:b/>
          <w:sz w:val="24"/>
          <w:szCs w:val="24"/>
        </w:rPr>
        <w:t>The Mortgage or Charge can be created against uncalled Capital of Company.</w:t>
      </w:r>
    </w:p>
    <w:p w:rsidR="00184104" w:rsidRPr="007A2EDC" w:rsidRDefault="00184104" w:rsidP="00184104">
      <w:pPr>
        <w:ind w:left="-630"/>
        <w:rPr>
          <w:rFonts w:ascii="Book Antiqua" w:hAnsi="Book Antiqua"/>
          <w:sz w:val="24"/>
          <w:szCs w:val="24"/>
        </w:rPr>
      </w:pPr>
    </w:p>
    <w:p w:rsidR="00184104" w:rsidRPr="007F4A32" w:rsidRDefault="00184104" w:rsidP="000573E0">
      <w:pPr>
        <w:pStyle w:val="ListParagraph"/>
        <w:numPr>
          <w:ilvl w:val="0"/>
          <w:numId w:val="17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Yes</w:t>
      </w:r>
    </w:p>
    <w:p w:rsidR="00160B42" w:rsidRPr="00CF7C50" w:rsidRDefault="00184104" w:rsidP="00CF7C50">
      <w:pPr>
        <w:pStyle w:val="ListParagraph"/>
        <w:numPr>
          <w:ilvl w:val="0"/>
          <w:numId w:val="17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202999" w:rsidRPr="007A2EDC" w:rsidRDefault="00202999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28.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>Companies registered under section 42 of companies ordinance 1984 cannot pay to its members.</w:t>
      </w:r>
    </w:p>
    <w:p w:rsidR="006944C2" w:rsidRPr="007A2EDC" w:rsidRDefault="006944C2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0573E0">
      <w:pPr>
        <w:numPr>
          <w:ilvl w:val="0"/>
          <w:numId w:val="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Salaries</w:t>
      </w:r>
    </w:p>
    <w:p w:rsidR="00EA68FD" w:rsidRPr="007F4A32" w:rsidRDefault="00EA68FD" w:rsidP="000573E0">
      <w:pPr>
        <w:numPr>
          <w:ilvl w:val="0"/>
          <w:numId w:val="2"/>
        </w:numPr>
        <w:spacing w:after="240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7F4A32">
        <w:rPr>
          <w:rFonts w:asciiTheme="majorBidi" w:hAnsiTheme="majorBidi" w:cstheme="majorBidi"/>
          <w:b/>
          <w:sz w:val="24"/>
          <w:szCs w:val="24"/>
        </w:rPr>
        <w:t>Dividend</w:t>
      </w:r>
    </w:p>
    <w:p w:rsidR="00EA68FD" w:rsidRPr="007A2EDC" w:rsidRDefault="00EA68FD" w:rsidP="000573E0">
      <w:pPr>
        <w:numPr>
          <w:ilvl w:val="0"/>
          <w:numId w:val="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Remuneration </w:t>
      </w:r>
    </w:p>
    <w:p w:rsidR="00EA68FD" w:rsidRPr="007A2EDC" w:rsidRDefault="00EA68FD" w:rsidP="000573E0">
      <w:pPr>
        <w:numPr>
          <w:ilvl w:val="0"/>
          <w:numId w:val="2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Both (a) and (b)</w:t>
      </w:r>
    </w:p>
    <w:p w:rsidR="00EA68FD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E3DFC" w:rsidRPr="007A2EDC" w:rsidRDefault="001E3DFC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bCs/>
          <w:sz w:val="24"/>
          <w:szCs w:val="24"/>
        </w:rPr>
      </w:pPr>
    </w:p>
    <w:p w:rsidR="002B588C" w:rsidRPr="00CF7C50" w:rsidRDefault="00EA68FD" w:rsidP="002B588C">
      <w:pPr>
        <w:ind w:left="-63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29.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2B588C" w:rsidRPr="00CF7C50">
        <w:rPr>
          <w:rFonts w:ascii="Book Antiqua" w:hAnsi="Book Antiqua"/>
          <w:b/>
          <w:sz w:val="24"/>
          <w:szCs w:val="24"/>
        </w:rPr>
        <w:t>The first auditor are appointed by the directors of the Company.</w:t>
      </w:r>
    </w:p>
    <w:p w:rsidR="002B588C" w:rsidRPr="007A2EDC" w:rsidRDefault="002B588C" w:rsidP="002B588C">
      <w:pPr>
        <w:rPr>
          <w:rFonts w:ascii="Book Antiqua" w:hAnsi="Book Antiqua"/>
          <w:sz w:val="24"/>
          <w:szCs w:val="24"/>
        </w:rPr>
      </w:pPr>
    </w:p>
    <w:p w:rsidR="002B588C" w:rsidRPr="007F4A32" w:rsidRDefault="002B588C" w:rsidP="000573E0">
      <w:pPr>
        <w:pStyle w:val="ListParagraph"/>
        <w:numPr>
          <w:ilvl w:val="0"/>
          <w:numId w:val="18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lastRenderedPageBreak/>
        <w:t>Yes</w:t>
      </w:r>
    </w:p>
    <w:p w:rsidR="002B588C" w:rsidRPr="007A2EDC" w:rsidRDefault="002B588C" w:rsidP="000573E0">
      <w:pPr>
        <w:pStyle w:val="ListParagraph"/>
        <w:numPr>
          <w:ilvl w:val="0"/>
          <w:numId w:val="18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B85A05" w:rsidRPr="007A2EDC" w:rsidRDefault="00B85A05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33516E" w:rsidRPr="007A2EDC" w:rsidRDefault="0033516E" w:rsidP="0033516E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6944C2" w:rsidRPr="007A2EDC" w:rsidRDefault="006944C2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30.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The amount payable on application of each share shall be the 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0573E0">
      <w:pPr>
        <w:numPr>
          <w:ilvl w:val="0"/>
          <w:numId w:val="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Ordinary amount of share</w:t>
      </w:r>
    </w:p>
    <w:p w:rsidR="00EA68FD" w:rsidRPr="007A2EDC" w:rsidRDefault="00EA68FD" w:rsidP="000573E0">
      <w:pPr>
        <w:numPr>
          <w:ilvl w:val="0"/>
          <w:numId w:val="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Special amount of share</w:t>
      </w:r>
    </w:p>
    <w:p w:rsidR="00EA68FD" w:rsidRPr="007F4A32" w:rsidRDefault="00EA68FD" w:rsidP="000573E0">
      <w:pPr>
        <w:numPr>
          <w:ilvl w:val="0"/>
          <w:numId w:val="3"/>
        </w:numPr>
        <w:spacing w:after="240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7F4A32">
        <w:rPr>
          <w:rFonts w:asciiTheme="majorBidi" w:hAnsiTheme="majorBidi" w:cstheme="majorBidi"/>
          <w:b/>
          <w:sz w:val="24"/>
          <w:szCs w:val="24"/>
        </w:rPr>
        <w:t>Nominal amount of share</w:t>
      </w:r>
    </w:p>
    <w:p w:rsidR="00EA68FD" w:rsidRPr="007A2EDC" w:rsidRDefault="00EA68FD" w:rsidP="000573E0">
      <w:pPr>
        <w:numPr>
          <w:ilvl w:val="0"/>
          <w:numId w:val="3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Both (b) and (c)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B588C" w:rsidRPr="00CF7C50" w:rsidRDefault="00EA68FD" w:rsidP="002B588C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31.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2B588C" w:rsidRPr="00CF7C50">
        <w:rPr>
          <w:rFonts w:ascii="Book Antiqua" w:hAnsi="Book Antiqua"/>
          <w:b/>
          <w:sz w:val="24"/>
          <w:szCs w:val="24"/>
        </w:rPr>
        <w:t>The first AGM is required to be hold with three months of its incorporation.</w:t>
      </w:r>
    </w:p>
    <w:p w:rsidR="00197E82" w:rsidRPr="007A2EDC" w:rsidRDefault="00197E82" w:rsidP="002B588C">
      <w:pPr>
        <w:ind w:left="-720"/>
        <w:rPr>
          <w:rFonts w:ascii="Book Antiqua" w:hAnsi="Book Antiqua"/>
          <w:sz w:val="24"/>
          <w:szCs w:val="24"/>
        </w:rPr>
      </w:pPr>
    </w:p>
    <w:p w:rsidR="002B588C" w:rsidRPr="007A2EDC" w:rsidRDefault="002B588C" w:rsidP="000573E0">
      <w:pPr>
        <w:pStyle w:val="ListParagraph"/>
        <w:numPr>
          <w:ilvl w:val="0"/>
          <w:numId w:val="19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Yes</w:t>
      </w:r>
    </w:p>
    <w:p w:rsidR="0033516E" w:rsidRPr="007F4A32" w:rsidRDefault="002B588C" w:rsidP="000573E0">
      <w:pPr>
        <w:pStyle w:val="ListParagraph"/>
        <w:numPr>
          <w:ilvl w:val="0"/>
          <w:numId w:val="19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No</w:t>
      </w:r>
    </w:p>
    <w:p w:rsidR="00EA68FD" w:rsidRPr="00CF7C50" w:rsidRDefault="00EA68FD" w:rsidP="00EA68FD">
      <w:pPr>
        <w:rPr>
          <w:rFonts w:asciiTheme="majorBidi" w:hAnsiTheme="majorBidi" w:cstheme="majorBidi"/>
          <w:b/>
          <w:sz w:val="24"/>
          <w:szCs w:val="24"/>
        </w:rPr>
      </w:pPr>
    </w:p>
    <w:p w:rsidR="002B588C" w:rsidRPr="00CF7C50" w:rsidRDefault="00EA68FD" w:rsidP="002B588C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32.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2B588C" w:rsidRPr="00CF7C50">
        <w:rPr>
          <w:rFonts w:asciiTheme="majorBidi" w:hAnsiTheme="majorBidi" w:cstheme="majorBidi"/>
          <w:b/>
          <w:sz w:val="24"/>
          <w:szCs w:val="24"/>
        </w:rPr>
        <w:t>If a person is convicted by any Court he cannot become a/an,</w:t>
      </w:r>
    </w:p>
    <w:p w:rsidR="002B588C" w:rsidRPr="007A2EDC" w:rsidRDefault="002B588C" w:rsidP="002B588C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B588C" w:rsidRPr="007A2EDC" w:rsidRDefault="002B588C" w:rsidP="000573E0">
      <w:pPr>
        <w:numPr>
          <w:ilvl w:val="0"/>
          <w:numId w:val="4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CEO of company</w:t>
      </w:r>
    </w:p>
    <w:p w:rsidR="002B588C" w:rsidRPr="007A2EDC" w:rsidRDefault="002B588C" w:rsidP="000573E0">
      <w:pPr>
        <w:numPr>
          <w:ilvl w:val="0"/>
          <w:numId w:val="4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Officer</w:t>
      </w:r>
    </w:p>
    <w:p w:rsidR="002B588C" w:rsidRPr="007F4A32" w:rsidRDefault="002B588C" w:rsidP="000573E0">
      <w:pPr>
        <w:numPr>
          <w:ilvl w:val="0"/>
          <w:numId w:val="4"/>
        </w:numPr>
        <w:spacing w:after="240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7F4A32">
        <w:rPr>
          <w:rFonts w:asciiTheme="majorBidi" w:hAnsiTheme="majorBidi" w:cstheme="majorBidi"/>
          <w:b/>
          <w:sz w:val="24"/>
          <w:szCs w:val="24"/>
        </w:rPr>
        <w:t>Director</w:t>
      </w:r>
    </w:p>
    <w:p w:rsidR="002B588C" w:rsidRPr="007A2EDC" w:rsidRDefault="002B588C" w:rsidP="000573E0">
      <w:pPr>
        <w:numPr>
          <w:ilvl w:val="0"/>
          <w:numId w:val="4"/>
        </w:numPr>
        <w:spacing w:after="240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None</w:t>
      </w:r>
    </w:p>
    <w:p w:rsidR="0033516E" w:rsidRPr="007A2EDC" w:rsidRDefault="002B588C" w:rsidP="00197E82">
      <w:pPr>
        <w:ind w:hanging="709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B588C" w:rsidRPr="00CF7C50" w:rsidRDefault="00EA68FD" w:rsidP="002B588C">
      <w:pPr>
        <w:ind w:left="-720"/>
        <w:rPr>
          <w:rFonts w:ascii="Book Antiqua" w:hAnsi="Book Antiqua"/>
          <w:b/>
          <w:bCs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33.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2B588C" w:rsidRPr="00CF7C50">
        <w:rPr>
          <w:rFonts w:ascii="Book Antiqua" w:hAnsi="Book Antiqua"/>
          <w:b/>
          <w:bCs/>
          <w:sz w:val="24"/>
          <w:szCs w:val="24"/>
        </w:rPr>
        <w:t>A creditor can file a winding up petition against the Company.</w:t>
      </w:r>
    </w:p>
    <w:p w:rsidR="002B588C" w:rsidRPr="007A2EDC" w:rsidRDefault="002B588C" w:rsidP="002B588C">
      <w:pPr>
        <w:ind w:left="-720"/>
        <w:rPr>
          <w:rFonts w:ascii="Book Antiqua" w:hAnsi="Book Antiqua"/>
          <w:bCs/>
          <w:sz w:val="24"/>
          <w:szCs w:val="24"/>
        </w:rPr>
      </w:pPr>
    </w:p>
    <w:p w:rsidR="002B588C" w:rsidRPr="007F4A32" w:rsidRDefault="002B588C" w:rsidP="000573E0">
      <w:pPr>
        <w:pStyle w:val="ListParagraph"/>
        <w:numPr>
          <w:ilvl w:val="0"/>
          <w:numId w:val="20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Yes</w:t>
      </w:r>
    </w:p>
    <w:p w:rsidR="002B588C" w:rsidRPr="007A2EDC" w:rsidRDefault="002B588C" w:rsidP="000573E0">
      <w:pPr>
        <w:pStyle w:val="ListParagraph"/>
        <w:numPr>
          <w:ilvl w:val="0"/>
          <w:numId w:val="20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6944C2" w:rsidRPr="007A2EDC" w:rsidRDefault="006944C2" w:rsidP="00197E82">
      <w:pPr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197E82">
      <w:pPr>
        <w:rPr>
          <w:rFonts w:asciiTheme="majorBidi" w:hAnsiTheme="majorBidi" w:cstheme="majorBidi"/>
          <w:bCs/>
          <w:sz w:val="24"/>
          <w:szCs w:val="24"/>
        </w:rPr>
      </w:pPr>
    </w:p>
    <w:p w:rsidR="002B588C" w:rsidRPr="00CF7C50" w:rsidRDefault="00EA68FD" w:rsidP="002B588C">
      <w:pPr>
        <w:spacing w:before="100" w:beforeAutospacing="1" w:after="100" w:afterAutospacing="1"/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34.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2B588C" w:rsidRPr="00CF7C50">
        <w:rPr>
          <w:rFonts w:asciiTheme="majorBidi" w:hAnsiTheme="majorBidi" w:cstheme="majorBidi"/>
          <w:b/>
          <w:sz w:val="24"/>
          <w:szCs w:val="24"/>
        </w:rPr>
        <w:t xml:space="preserve">The term 'asymmetry of information' means information in a corporation is: </w:t>
      </w:r>
    </w:p>
    <w:p w:rsidR="002B588C" w:rsidRPr="007A2EDC" w:rsidRDefault="002B588C" w:rsidP="002B588C">
      <w:pPr>
        <w:ind w:firstLine="1134"/>
        <w:rPr>
          <w:rFonts w:asciiTheme="majorBidi" w:hAnsiTheme="majorBidi" w:cstheme="majorBidi"/>
          <w:sz w:val="24"/>
          <w:szCs w:val="24"/>
        </w:rPr>
      </w:pPr>
      <w:proofErr w:type="gramStart"/>
      <w:r w:rsidRPr="007A2EDC">
        <w:rPr>
          <w:rFonts w:asciiTheme="majorBidi" w:hAnsiTheme="majorBidi" w:cstheme="majorBidi"/>
          <w:bCs/>
          <w:sz w:val="24"/>
          <w:szCs w:val="24"/>
        </w:rPr>
        <w:t>a</w:t>
      </w:r>
      <w:proofErr w:type="gramEnd"/>
      <w:r w:rsidRPr="007A2EDC">
        <w:rPr>
          <w:rFonts w:asciiTheme="majorBidi" w:hAnsiTheme="majorBidi" w:cstheme="majorBidi"/>
          <w:bCs/>
          <w:sz w:val="24"/>
          <w:szCs w:val="24"/>
        </w:rPr>
        <w:t xml:space="preserve">)  </w:t>
      </w:r>
      <w:r w:rsidRPr="007A2EDC">
        <w:rPr>
          <w:rFonts w:asciiTheme="majorBidi" w:hAnsiTheme="majorBidi" w:cstheme="majorBidi"/>
          <w:sz w:val="24"/>
          <w:szCs w:val="24"/>
        </w:rPr>
        <w:t xml:space="preserve">Transferable to all stakeholders </w:t>
      </w:r>
    </w:p>
    <w:p w:rsidR="002B588C" w:rsidRPr="007A2EDC" w:rsidRDefault="002B588C" w:rsidP="002B588C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 </w:t>
      </w:r>
      <w:r w:rsidRPr="007A2EDC">
        <w:rPr>
          <w:rFonts w:asciiTheme="majorBidi" w:hAnsiTheme="majorBidi" w:cstheme="majorBidi"/>
          <w:sz w:val="24"/>
          <w:szCs w:val="24"/>
        </w:rPr>
        <w:t xml:space="preserve">Not transferable to all stakeholders </w:t>
      </w:r>
    </w:p>
    <w:p w:rsidR="002B588C" w:rsidRPr="007A2EDC" w:rsidRDefault="002B588C" w:rsidP="002B588C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c)  </w:t>
      </w:r>
      <w:r w:rsidRPr="007F4A32">
        <w:rPr>
          <w:rFonts w:asciiTheme="majorBidi" w:hAnsiTheme="majorBidi" w:cstheme="majorBidi"/>
          <w:b/>
          <w:bCs/>
          <w:sz w:val="24"/>
          <w:szCs w:val="24"/>
        </w:rPr>
        <w:t xml:space="preserve">Not equally transparent to all stakeholders </w:t>
      </w:r>
    </w:p>
    <w:p w:rsidR="002B588C" w:rsidRPr="007A2EDC" w:rsidRDefault="002B588C" w:rsidP="002B588C">
      <w:pPr>
        <w:ind w:firstLine="1134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 </w:t>
      </w:r>
      <w:r w:rsidRPr="007A2EDC">
        <w:rPr>
          <w:rFonts w:asciiTheme="majorBidi" w:hAnsiTheme="majorBidi" w:cstheme="majorBidi"/>
          <w:sz w:val="24"/>
          <w:szCs w:val="24"/>
        </w:rPr>
        <w:t xml:space="preserve">Equally transparent to all stakeholders </w:t>
      </w:r>
    </w:p>
    <w:p w:rsidR="0033516E" w:rsidRPr="007A2EDC" w:rsidRDefault="0033516E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33516E" w:rsidRPr="007A2EDC" w:rsidRDefault="0033516E" w:rsidP="0033516E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E3DFC" w:rsidRPr="007A2EDC" w:rsidRDefault="001E3DFC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B80F70" w:rsidRPr="00CF7C50" w:rsidRDefault="00B80F70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2B588C" w:rsidRPr="00CF7C50" w:rsidRDefault="00EA68FD" w:rsidP="002B588C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35.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2B588C" w:rsidRPr="00CF7C50">
        <w:rPr>
          <w:rFonts w:ascii="Book Antiqua" w:hAnsi="Book Antiqua"/>
          <w:b/>
          <w:sz w:val="24"/>
          <w:szCs w:val="24"/>
        </w:rPr>
        <w:t>FIA has powers to file winding up petition of the Company.</w:t>
      </w:r>
    </w:p>
    <w:p w:rsidR="00197E82" w:rsidRPr="007A2EDC" w:rsidRDefault="00197E82" w:rsidP="002B588C">
      <w:pPr>
        <w:ind w:left="-720"/>
        <w:rPr>
          <w:rFonts w:ascii="Book Antiqua" w:hAnsi="Book Antiqua"/>
          <w:sz w:val="24"/>
          <w:szCs w:val="24"/>
        </w:rPr>
      </w:pPr>
    </w:p>
    <w:p w:rsidR="002B588C" w:rsidRPr="007A2EDC" w:rsidRDefault="002B588C" w:rsidP="000573E0">
      <w:pPr>
        <w:pStyle w:val="ListParagraph"/>
        <w:numPr>
          <w:ilvl w:val="0"/>
          <w:numId w:val="21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lastRenderedPageBreak/>
        <w:t>Yes</w:t>
      </w:r>
    </w:p>
    <w:p w:rsidR="002B588C" w:rsidRPr="007F4A32" w:rsidRDefault="002B588C" w:rsidP="000573E0">
      <w:pPr>
        <w:pStyle w:val="ListParagraph"/>
        <w:numPr>
          <w:ilvl w:val="0"/>
          <w:numId w:val="21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No</w:t>
      </w:r>
    </w:p>
    <w:p w:rsidR="00EA68FD" w:rsidRPr="007A2EDC" w:rsidRDefault="00EA68FD" w:rsidP="006944C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B59B9" w:rsidRPr="007A2EDC" w:rsidRDefault="00EB59B9" w:rsidP="006944C2">
      <w:pPr>
        <w:rPr>
          <w:rFonts w:asciiTheme="majorBidi" w:hAnsiTheme="majorBidi" w:cstheme="majorBidi"/>
          <w:sz w:val="24"/>
          <w:szCs w:val="24"/>
        </w:rPr>
      </w:pPr>
    </w:p>
    <w:p w:rsidR="00197E82" w:rsidRPr="00CF7C50" w:rsidRDefault="00EA68FD" w:rsidP="00197E82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36.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="00197E82" w:rsidRPr="00CF7C50">
        <w:rPr>
          <w:rFonts w:asciiTheme="majorBidi" w:hAnsiTheme="majorBidi" w:cstheme="majorBidi"/>
          <w:b/>
          <w:sz w:val="24"/>
          <w:szCs w:val="24"/>
        </w:rPr>
        <w:t xml:space="preserve">Ahmed is a director of </w:t>
      </w:r>
      <w:proofErr w:type="spellStart"/>
      <w:r w:rsidR="00197E82" w:rsidRPr="00CF7C50">
        <w:rPr>
          <w:rFonts w:asciiTheme="majorBidi" w:hAnsiTheme="majorBidi" w:cstheme="majorBidi"/>
          <w:b/>
          <w:sz w:val="24"/>
          <w:szCs w:val="24"/>
        </w:rPr>
        <w:t>Zong</w:t>
      </w:r>
      <w:proofErr w:type="spellEnd"/>
      <w:r w:rsidR="00197E82" w:rsidRPr="00CF7C50">
        <w:rPr>
          <w:rFonts w:asciiTheme="majorBidi" w:hAnsiTheme="majorBidi" w:cstheme="majorBidi"/>
          <w:b/>
          <w:sz w:val="24"/>
          <w:szCs w:val="24"/>
        </w:rPr>
        <w:t xml:space="preserve"> Ltd. While acting for the company, he becomes aware of a business opportunity that the company is unable to exploit. He takes advantage of this opportunity himself and makes a considerable profit. Can Ahmed keep the profit made?</w:t>
      </w:r>
    </w:p>
    <w:p w:rsidR="00197E82" w:rsidRPr="007A2EDC" w:rsidRDefault="00197E82" w:rsidP="00197E8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a) </w:t>
      </w:r>
      <w:r w:rsidRPr="007F4A32">
        <w:rPr>
          <w:rFonts w:asciiTheme="majorBidi" w:hAnsiTheme="majorBidi" w:cstheme="majorBidi"/>
          <w:b/>
          <w:bCs/>
          <w:sz w:val="24"/>
          <w:szCs w:val="24"/>
        </w:rPr>
        <w:t>Yes, providing that the articles allow the directors to authorize the transaction, and they do so prior to Ahmed entering into</w:t>
      </w:r>
      <w:r w:rsidRPr="007A2EDC">
        <w:rPr>
          <w:rFonts w:asciiTheme="majorBidi" w:hAnsiTheme="majorBidi" w:cstheme="majorBidi"/>
          <w:sz w:val="24"/>
          <w:szCs w:val="24"/>
        </w:rPr>
        <w:t xml:space="preserve"> it. </w:t>
      </w: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No. Directors are never allowed to keep profits made from such transactions. </w:t>
      </w: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c) </w:t>
      </w:r>
      <w:r w:rsidRPr="007A2EDC">
        <w:rPr>
          <w:rFonts w:asciiTheme="majorBidi" w:hAnsiTheme="majorBidi" w:cstheme="majorBidi"/>
          <w:sz w:val="24"/>
          <w:szCs w:val="24"/>
        </w:rPr>
        <w:t xml:space="preserve">Yes, providing that the other directors gave prior authorization to Ahmed entering into the transaction. </w:t>
      </w:r>
    </w:p>
    <w:p w:rsidR="00197E82" w:rsidRPr="007A2EDC" w:rsidRDefault="00197E82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d) </w:t>
      </w:r>
      <w:r w:rsidRPr="007A2EDC">
        <w:rPr>
          <w:rFonts w:asciiTheme="majorBidi" w:hAnsiTheme="majorBidi" w:cstheme="majorBidi"/>
          <w:sz w:val="24"/>
          <w:szCs w:val="24"/>
        </w:rPr>
        <w:t>Yes, providing that Ahmed obtains the consent of the company in general meeting.</w:t>
      </w:r>
    </w:p>
    <w:p w:rsidR="002B588C" w:rsidRPr="007A2EDC" w:rsidRDefault="002B588C" w:rsidP="00197E82">
      <w:pPr>
        <w:ind w:left="-720"/>
        <w:rPr>
          <w:rFonts w:ascii="Book Antiqua" w:hAnsi="Book Antiqua"/>
          <w:bCs/>
          <w:sz w:val="24"/>
          <w:szCs w:val="24"/>
        </w:rPr>
      </w:pPr>
    </w:p>
    <w:p w:rsidR="00EA68FD" w:rsidRPr="007A2EDC" w:rsidRDefault="00EA68FD" w:rsidP="00197E82">
      <w:pPr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</w:p>
    <w:p w:rsidR="00EA68FD" w:rsidRPr="00CF7C50" w:rsidRDefault="00EA68FD" w:rsidP="00EA68FD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B80F70" w:rsidRPr="007A2EDC" w:rsidRDefault="00EA68FD" w:rsidP="00B80F70">
      <w:pPr>
        <w:ind w:left="-630"/>
        <w:rPr>
          <w:rFonts w:ascii="Book Antiqua" w:hAnsi="Book Antiqua"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37.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B80F70" w:rsidRPr="00CF7C50">
        <w:rPr>
          <w:rFonts w:ascii="Book Antiqua" w:hAnsi="Book Antiqua"/>
          <w:b/>
          <w:sz w:val="24"/>
          <w:szCs w:val="24"/>
        </w:rPr>
        <w:t>A return of allotment is required to be filed with Company registration office?</w:t>
      </w:r>
    </w:p>
    <w:p w:rsidR="00B80F70" w:rsidRPr="007A2EDC" w:rsidRDefault="00B80F70" w:rsidP="00B80F70">
      <w:pPr>
        <w:ind w:left="-630"/>
        <w:rPr>
          <w:rFonts w:ascii="Book Antiqua" w:hAnsi="Book Antiqua"/>
          <w:sz w:val="24"/>
          <w:szCs w:val="24"/>
        </w:rPr>
      </w:pPr>
    </w:p>
    <w:p w:rsidR="00B80F70" w:rsidRPr="007F4A32" w:rsidRDefault="00B80F70" w:rsidP="000573E0">
      <w:pPr>
        <w:pStyle w:val="ListParagraph"/>
        <w:numPr>
          <w:ilvl w:val="0"/>
          <w:numId w:val="25"/>
        </w:numPr>
        <w:ind w:left="1134" w:hanging="283"/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Yes</w:t>
      </w:r>
    </w:p>
    <w:p w:rsidR="00B80F70" w:rsidRPr="007A2EDC" w:rsidRDefault="00B80F70" w:rsidP="000573E0">
      <w:pPr>
        <w:pStyle w:val="ListParagraph"/>
        <w:numPr>
          <w:ilvl w:val="0"/>
          <w:numId w:val="25"/>
        </w:numPr>
        <w:ind w:left="1134" w:hanging="283"/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t>No</w:t>
      </w:r>
    </w:p>
    <w:p w:rsidR="00EA68FD" w:rsidRPr="007A2EDC" w:rsidRDefault="00EA68FD" w:rsidP="00B80F70">
      <w:pPr>
        <w:ind w:left="-630"/>
        <w:rPr>
          <w:rFonts w:asciiTheme="majorBidi" w:hAnsiTheme="majorBidi" w:cstheme="majorBidi"/>
          <w:sz w:val="24"/>
          <w:szCs w:val="24"/>
        </w:rPr>
      </w:pPr>
    </w:p>
    <w:p w:rsidR="00202999" w:rsidRPr="007A2EDC" w:rsidRDefault="00202999" w:rsidP="00220742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2B588C" w:rsidRPr="00CF7C50" w:rsidRDefault="00EA68FD" w:rsidP="002B588C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38.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B588C" w:rsidRPr="00CF7C50">
        <w:rPr>
          <w:rFonts w:asciiTheme="majorBidi" w:hAnsiTheme="majorBidi" w:cstheme="majorBidi"/>
          <w:b/>
          <w:sz w:val="24"/>
          <w:szCs w:val="24"/>
        </w:rPr>
        <w:t>What is the ‘proper claimant’ principle?</w:t>
      </w:r>
    </w:p>
    <w:p w:rsidR="002B588C" w:rsidRPr="007A2EDC" w:rsidRDefault="002B588C" w:rsidP="000573E0">
      <w:pPr>
        <w:numPr>
          <w:ilvl w:val="0"/>
          <w:numId w:val="5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Where a company is acting within its powers, the courts will not interfere in matters of internal management unless the company itself commences proceedings.</w:t>
      </w:r>
    </w:p>
    <w:p w:rsidR="002B588C" w:rsidRPr="007A2EDC" w:rsidRDefault="002B588C" w:rsidP="000573E0">
      <w:pPr>
        <w:numPr>
          <w:ilvl w:val="0"/>
          <w:numId w:val="5"/>
        </w:numPr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 xml:space="preserve">If a procedural irregularity is committed, a member cannot commence proceedings if the irregularity can be ratified by a simple majority of the members. </w:t>
      </w:r>
    </w:p>
    <w:p w:rsidR="002B588C" w:rsidRPr="007A2EDC" w:rsidRDefault="002B588C" w:rsidP="000573E0">
      <w:pPr>
        <w:numPr>
          <w:ilvl w:val="0"/>
          <w:numId w:val="5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 w:rsidRPr="007F4A32">
        <w:rPr>
          <w:rFonts w:asciiTheme="majorBidi" w:hAnsiTheme="majorBidi" w:cstheme="majorBidi"/>
          <w:b/>
          <w:sz w:val="24"/>
          <w:szCs w:val="24"/>
        </w:rPr>
        <w:t>Only the company can commence proceedings for wrongs committed against it</w:t>
      </w:r>
      <w:r w:rsidRPr="007A2EDC">
        <w:rPr>
          <w:rFonts w:asciiTheme="majorBidi" w:hAnsiTheme="majorBidi" w:cstheme="majorBidi"/>
          <w:bCs/>
          <w:sz w:val="24"/>
          <w:szCs w:val="24"/>
        </w:rPr>
        <w:t>.</w:t>
      </w:r>
    </w:p>
    <w:p w:rsidR="0033516E" w:rsidRPr="007A2EDC" w:rsidRDefault="002B588C" w:rsidP="000573E0">
      <w:pPr>
        <w:numPr>
          <w:ilvl w:val="0"/>
          <w:numId w:val="5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>Members can only enforce the rights of the company if they have acted in a proper, just and reasonable manner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37B04">
      <w:pPr>
        <w:ind w:hanging="709"/>
        <w:rPr>
          <w:rFonts w:asciiTheme="majorBidi" w:hAnsiTheme="majorBidi" w:cstheme="majorBidi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39.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  <w:t>T</w:t>
      </w:r>
      <w:r w:rsidR="00E37B04" w:rsidRPr="00CF7C50">
        <w:rPr>
          <w:rFonts w:asciiTheme="majorBidi" w:hAnsiTheme="majorBidi" w:cstheme="majorBidi"/>
          <w:b/>
          <w:sz w:val="24"/>
          <w:szCs w:val="24"/>
        </w:rPr>
        <w:t>ariq</w:t>
      </w:r>
      <w:r w:rsidRPr="00CF7C50">
        <w:rPr>
          <w:rFonts w:asciiTheme="majorBidi" w:hAnsiTheme="majorBidi" w:cstheme="majorBidi"/>
          <w:b/>
          <w:sz w:val="24"/>
          <w:szCs w:val="24"/>
        </w:rPr>
        <w:t xml:space="preserve"> is a director of </w:t>
      </w:r>
      <w:r w:rsidR="0033516E" w:rsidRPr="00CF7C50">
        <w:rPr>
          <w:rFonts w:asciiTheme="majorBidi" w:hAnsiTheme="majorBidi" w:cstheme="majorBidi"/>
          <w:b/>
          <w:sz w:val="24"/>
          <w:szCs w:val="24"/>
        </w:rPr>
        <w:t>GKC</w:t>
      </w:r>
      <w:r w:rsidRPr="00CF7C50">
        <w:rPr>
          <w:rFonts w:asciiTheme="majorBidi" w:hAnsiTheme="majorBidi" w:cstheme="majorBidi"/>
          <w:b/>
          <w:sz w:val="24"/>
          <w:szCs w:val="24"/>
        </w:rPr>
        <w:t xml:space="preserve"> Enterprises plc. His wife, </w:t>
      </w:r>
      <w:proofErr w:type="spellStart"/>
      <w:r w:rsidR="00E37B04" w:rsidRPr="00CF7C50">
        <w:rPr>
          <w:rFonts w:asciiTheme="majorBidi" w:hAnsiTheme="majorBidi" w:cstheme="majorBidi"/>
          <w:b/>
          <w:sz w:val="24"/>
          <w:szCs w:val="24"/>
        </w:rPr>
        <w:t>Razia</w:t>
      </w:r>
      <w:proofErr w:type="spellEnd"/>
      <w:r w:rsidRPr="00CF7C50">
        <w:rPr>
          <w:rFonts w:asciiTheme="majorBidi" w:hAnsiTheme="majorBidi" w:cstheme="majorBidi"/>
          <w:b/>
          <w:sz w:val="24"/>
          <w:szCs w:val="24"/>
        </w:rPr>
        <w:t>, purchases from the company a building costing £250,000. Prior to en</w:t>
      </w:r>
      <w:r w:rsidR="00E37B04" w:rsidRPr="00CF7C50">
        <w:rPr>
          <w:rFonts w:asciiTheme="majorBidi" w:hAnsiTheme="majorBidi" w:cstheme="majorBidi"/>
          <w:b/>
          <w:sz w:val="24"/>
          <w:szCs w:val="24"/>
        </w:rPr>
        <w:t>tering into the transaction, Tariq</w:t>
      </w:r>
      <w:r w:rsidRPr="00CF7C50">
        <w:rPr>
          <w:rFonts w:asciiTheme="majorBidi" w:hAnsiTheme="majorBidi" w:cstheme="majorBidi"/>
          <w:b/>
          <w:sz w:val="24"/>
          <w:szCs w:val="24"/>
        </w:rPr>
        <w:t xml:space="preserve"> informs the directors of the transaction who, in line with the articles, authorize the purchase. </w:t>
      </w:r>
      <w:proofErr w:type="spellStart"/>
      <w:r w:rsidR="00E37B04" w:rsidRPr="00CF7C50">
        <w:rPr>
          <w:rFonts w:asciiTheme="majorBidi" w:hAnsiTheme="majorBidi" w:cstheme="majorBidi"/>
          <w:b/>
          <w:sz w:val="24"/>
          <w:szCs w:val="24"/>
        </w:rPr>
        <w:t>Razia</w:t>
      </w:r>
      <w:proofErr w:type="spellEnd"/>
      <w:r w:rsidR="00E37B04" w:rsidRPr="00CF7C5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CF7C50">
        <w:rPr>
          <w:rFonts w:asciiTheme="majorBidi" w:hAnsiTheme="majorBidi" w:cstheme="majorBidi"/>
          <w:b/>
          <w:sz w:val="24"/>
          <w:szCs w:val="24"/>
        </w:rPr>
        <w:t xml:space="preserve">sells the building on for a substantial profit. Is </w:t>
      </w:r>
      <w:proofErr w:type="spellStart"/>
      <w:r w:rsidR="00E37B04" w:rsidRPr="00CF7C50">
        <w:rPr>
          <w:rFonts w:asciiTheme="majorBidi" w:hAnsiTheme="majorBidi" w:cstheme="majorBidi"/>
          <w:b/>
          <w:sz w:val="24"/>
          <w:szCs w:val="24"/>
        </w:rPr>
        <w:t>Razia</w:t>
      </w:r>
      <w:proofErr w:type="spellEnd"/>
      <w:r w:rsidRPr="00CF7C50">
        <w:rPr>
          <w:rFonts w:asciiTheme="majorBidi" w:hAnsiTheme="majorBidi" w:cstheme="majorBidi"/>
          <w:b/>
          <w:sz w:val="24"/>
          <w:szCs w:val="24"/>
        </w:rPr>
        <w:t xml:space="preserve"> liable to account for this profit?</w:t>
      </w:r>
    </w:p>
    <w:p w:rsidR="00EA68FD" w:rsidRPr="00CF7C50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CF7C50" w:rsidRDefault="00EA68FD" w:rsidP="00EA68FD">
      <w:pPr>
        <w:ind w:firstLine="720"/>
        <w:rPr>
          <w:rFonts w:asciiTheme="majorBidi" w:hAnsiTheme="majorBidi" w:cstheme="majorBidi"/>
          <w:sz w:val="24"/>
          <w:szCs w:val="24"/>
        </w:rPr>
      </w:pPr>
      <w:r w:rsidRPr="00CF7C50">
        <w:rPr>
          <w:rFonts w:asciiTheme="majorBidi" w:hAnsiTheme="majorBidi" w:cstheme="majorBidi"/>
          <w:sz w:val="24"/>
          <w:szCs w:val="24"/>
        </w:rPr>
        <w:t xml:space="preserve">a) </w:t>
      </w:r>
      <w:r w:rsidRPr="007F4A32">
        <w:rPr>
          <w:rFonts w:asciiTheme="majorBidi" w:hAnsiTheme="majorBidi" w:cstheme="majorBidi"/>
          <w:b/>
          <w:bCs/>
          <w:sz w:val="24"/>
          <w:szCs w:val="24"/>
        </w:rPr>
        <w:t xml:space="preserve">Yes </w:t>
      </w:r>
    </w:p>
    <w:p w:rsidR="00EA68FD" w:rsidRPr="007A2EDC" w:rsidRDefault="00EA68FD" w:rsidP="00EA68FD">
      <w:pPr>
        <w:ind w:firstLine="720"/>
        <w:rPr>
          <w:rFonts w:asciiTheme="majorBidi" w:hAnsiTheme="majorBidi" w:cstheme="majorBidi"/>
          <w:sz w:val="24"/>
          <w:szCs w:val="24"/>
        </w:rPr>
      </w:pPr>
      <w:r w:rsidRPr="007A2EDC">
        <w:rPr>
          <w:rFonts w:asciiTheme="majorBidi" w:hAnsiTheme="majorBidi" w:cstheme="majorBidi"/>
          <w:bCs/>
          <w:sz w:val="24"/>
          <w:szCs w:val="24"/>
        </w:rPr>
        <w:t xml:space="preserve">b) </w:t>
      </w:r>
      <w:r w:rsidRPr="007A2EDC">
        <w:rPr>
          <w:rFonts w:asciiTheme="majorBidi" w:hAnsiTheme="majorBidi" w:cstheme="majorBidi"/>
          <w:sz w:val="24"/>
          <w:szCs w:val="24"/>
        </w:rPr>
        <w:t xml:space="preserve">No </w:t>
      </w:r>
    </w:p>
    <w:p w:rsidR="006944C2" w:rsidRPr="007A2EDC" w:rsidRDefault="006944C2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2B588C" w:rsidRPr="007A2EDC" w:rsidRDefault="002B588C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2B588C" w:rsidRPr="007A2EDC" w:rsidRDefault="002B588C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2B588C" w:rsidRPr="007A2EDC" w:rsidRDefault="002B588C" w:rsidP="00EA68FD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197E82" w:rsidRPr="007A2EDC" w:rsidRDefault="00197E82" w:rsidP="00B11500">
      <w:pPr>
        <w:rPr>
          <w:rFonts w:asciiTheme="majorBidi" w:hAnsiTheme="majorBidi" w:cstheme="majorBidi"/>
          <w:sz w:val="24"/>
          <w:szCs w:val="24"/>
        </w:rPr>
      </w:pPr>
    </w:p>
    <w:p w:rsidR="00197E82" w:rsidRPr="00CF7C50" w:rsidRDefault="00EA68FD" w:rsidP="00197E82">
      <w:pPr>
        <w:ind w:left="-720"/>
        <w:rPr>
          <w:rFonts w:ascii="Book Antiqua" w:hAnsi="Book Antiqua"/>
          <w:b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40.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197E82" w:rsidRPr="00CF7C50">
        <w:rPr>
          <w:rFonts w:ascii="Book Antiqua" w:hAnsi="Book Antiqua"/>
          <w:b/>
          <w:sz w:val="24"/>
          <w:szCs w:val="24"/>
        </w:rPr>
        <w:t xml:space="preserve">The Mortgage or Charge can be created against </w:t>
      </w:r>
      <w:r w:rsidR="00B80F70" w:rsidRPr="00CF7C50">
        <w:rPr>
          <w:rFonts w:ascii="Book Antiqua" w:hAnsi="Book Antiqua"/>
          <w:b/>
          <w:sz w:val="24"/>
          <w:szCs w:val="24"/>
        </w:rPr>
        <w:t>authorized</w:t>
      </w:r>
      <w:r w:rsidR="00197E82" w:rsidRPr="00CF7C50">
        <w:rPr>
          <w:rFonts w:ascii="Book Antiqua" w:hAnsi="Book Antiqua"/>
          <w:b/>
          <w:sz w:val="24"/>
          <w:szCs w:val="24"/>
        </w:rPr>
        <w:t xml:space="preserve"> capital of the Company.</w:t>
      </w:r>
    </w:p>
    <w:p w:rsidR="00197E82" w:rsidRPr="007A2EDC" w:rsidRDefault="00197E82" w:rsidP="00197E82">
      <w:pPr>
        <w:rPr>
          <w:rFonts w:ascii="Book Antiqua" w:hAnsi="Book Antiqua"/>
          <w:sz w:val="24"/>
          <w:szCs w:val="24"/>
        </w:rPr>
      </w:pPr>
    </w:p>
    <w:p w:rsidR="00197E82" w:rsidRPr="007A2EDC" w:rsidRDefault="00197E82" w:rsidP="000573E0">
      <w:pPr>
        <w:pStyle w:val="ListParagraph"/>
        <w:numPr>
          <w:ilvl w:val="0"/>
          <w:numId w:val="22"/>
        </w:numPr>
        <w:rPr>
          <w:rFonts w:ascii="Book Antiqua" w:hAnsi="Book Antiqua"/>
          <w:sz w:val="24"/>
          <w:szCs w:val="24"/>
        </w:rPr>
      </w:pPr>
      <w:r w:rsidRPr="007A2EDC">
        <w:rPr>
          <w:rFonts w:ascii="Book Antiqua" w:hAnsi="Book Antiqua"/>
          <w:sz w:val="24"/>
          <w:szCs w:val="24"/>
        </w:rPr>
        <w:lastRenderedPageBreak/>
        <w:t>Yes</w:t>
      </w:r>
    </w:p>
    <w:p w:rsidR="00197E82" w:rsidRPr="007F4A32" w:rsidRDefault="00197E82" w:rsidP="000573E0">
      <w:pPr>
        <w:pStyle w:val="ListParagraph"/>
        <w:numPr>
          <w:ilvl w:val="0"/>
          <w:numId w:val="22"/>
        </w:numPr>
        <w:rPr>
          <w:rFonts w:ascii="Book Antiqua" w:hAnsi="Book Antiqua"/>
          <w:b/>
          <w:sz w:val="24"/>
          <w:szCs w:val="24"/>
        </w:rPr>
      </w:pPr>
      <w:r w:rsidRPr="007F4A32">
        <w:rPr>
          <w:rFonts w:ascii="Book Antiqua" w:hAnsi="Book Antiqua"/>
          <w:b/>
          <w:sz w:val="24"/>
          <w:szCs w:val="24"/>
        </w:rPr>
        <w:t>No</w:t>
      </w:r>
    </w:p>
    <w:p w:rsidR="002B588C" w:rsidRPr="007A2EDC" w:rsidRDefault="002B588C" w:rsidP="00197E82">
      <w:pPr>
        <w:rPr>
          <w:rFonts w:ascii="Book Antiqua" w:hAnsi="Book Antiqua"/>
          <w:bCs/>
          <w:sz w:val="24"/>
          <w:szCs w:val="24"/>
        </w:rPr>
      </w:pPr>
    </w:p>
    <w:p w:rsidR="00EA68FD" w:rsidRPr="001543FB" w:rsidRDefault="001543FB" w:rsidP="001543FB">
      <w:pPr>
        <w:ind w:hanging="720"/>
        <w:rPr>
          <w:rFonts w:asciiTheme="majorBidi" w:hAnsiTheme="majorBidi" w:cstheme="majorBidi"/>
          <w:b/>
          <w:sz w:val="24"/>
          <w:szCs w:val="24"/>
        </w:rPr>
      </w:pPr>
      <w:r>
        <w:rPr>
          <w:rFonts w:ascii="Book Antiqua" w:hAnsi="Book Antiqua"/>
          <w:bCs/>
          <w:sz w:val="24"/>
          <w:szCs w:val="24"/>
        </w:rPr>
        <w:t xml:space="preserve">41.     </w:t>
      </w:r>
      <w:r w:rsidR="00F15A29" w:rsidRPr="001543FB">
        <w:rPr>
          <w:rFonts w:asciiTheme="majorBidi" w:hAnsiTheme="majorBidi" w:cstheme="majorBidi"/>
          <w:b/>
          <w:sz w:val="24"/>
          <w:szCs w:val="24"/>
        </w:rPr>
        <w:t>Answe</w:t>
      </w:r>
      <w:r w:rsidR="00836125">
        <w:rPr>
          <w:rFonts w:asciiTheme="majorBidi" w:hAnsiTheme="majorBidi" w:cstheme="majorBidi"/>
          <w:b/>
          <w:sz w:val="24"/>
          <w:szCs w:val="24"/>
        </w:rPr>
        <w:t>r the following questions:</w:t>
      </w:r>
      <w:r w:rsidR="00836125">
        <w:rPr>
          <w:rFonts w:asciiTheme="majorBidi" w:hAnsiTheme="majorBidi" w:cstheme="majorBidi"/>
          <w:b/>
          <w:sz w:val="24"/>
          <w:szCs w:val="24"/>
        </w:rPr>
        <w:tab/>
      </w:r>
      <w:r w:rsidR="00836125">
        <w:rPr>
          <w:rFonts w:asciiTheme="majorBidi" w:hAnsiTheme="majorBidi" w:cstheme="majorBidi"/>
          <w:b/>
          <w:sz w:val="24"/>
          <w:szCs w:val="24"/>
        </w:rPr>
        <w:tab/>
        <w:t>(5</w:t>
      </w:r>
      <w:r w:rsidR="002959E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1491F">
        <w:rPr>
          <w:rFonts w:asciiTheme="majorBidi" w:hAnsiTheme="majorBidi" w:cstheme="majorBidi"/>
          <w:b/>
          <w:sz w:val="24"/>
          <w:szCs w:val="24"/>
        </w:rPr>
        <w:t>x</w:t>
      </w:r>
      <w:r w:rsidR="00836125">
        <w:rPr>
          <w:rFonts w:asciiTheme="majorBidi" w:hAnsiTheme="majorBidi" w:cstheme="majorBidi"/>
          <w:b/>
          <w:sz w:val="24"/>
          <w:szCs w:val="24"/>
        </w:rPr>
        <w:t>4=2</w:t>
      </w:r>
      <w:r w:rsidR="00F15A29" w:rsidRPr="001543FB">
        <w:rPr>
          <w:rFonts w:asciiTheme="majorBidi" w:hAnsiTheme="majorBidi" w:cstheme="majorBidi"/>
          <w:b/>
          <w:sz w:val="24"/>
          <w:szCs w:val="24"/>
        </w:rPr>
        <w:t>0)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EA68FD" w:rsidRPr="007A2EDC" w:rsidRDefault="00EA68FD" w:rsidP="00EA68FD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F34D9B" w:rsidRDefault="00EA68FD" w:rsidP="001543FB">
      <w:pPr>
        <w:ind w:left="900" w:hanging="630"/>
        <w:rPr>
          <w:rFonts w:asciiTheme="majorBidi" w:hAnsiTheme="majorBidi" w:cstheme="majorBidi"/>
          <w:b/>
          <w:bCs/>
          <w:sz w:val="24"/>
          <w:szCs w:val="24"/>
        </w:rPr>
      </w:pPr>
      <w:r w:rsidRPr="00CF7C50">
        <w:rPr>
          <w:rFonts w:asciiTheme="majorBidi" w:hAnsiTheme="majorBidi" w:cstheme="majorBidi"/>
          <w:b/>
          <w:bCs/>
          <w:sz w:val="24"/>
          <w:szCs w:val="24"/>
        </w:rPr>
        <w:t>1.</w:t>
      </w:r>
      <w:r w:rsidR="00F15A29" w:rsidRPr="00CF7C50">
        <w:rPr>
          <w:rFonts w:ascii="Book Antiqua" w:hAnsi="Book Antiqua"/>
          <w:b/>
          <w:sz w:val="24"/>
          <w:szCs w:val="24"/>
        </w:rPr>
        <w:t xml:space="preserve">       What is statement in lieu of prospectus?</w:t>
      </w:r>
      <w:r w:rsidRPr="00CF7C50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60445A" w:rsidRPr="00CF7C50" w:rsidRDefault="0060445A" w:rsidP="001543FB">
      <w:pPr>
        <w:ind w:left="900" w:hanging="63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Answer: Any circular pamphlet or advertisement press release inviting public for subscription of share by a company.</w:t>
      </w:r>
    </w:p>
    <w:p w:rsidR="00F15A29" w:rsidRPr="007A2EDC" w:rsidRDefault="00F15A29" w:rsidP="001543FB">
      <w:pPr>
        <w:ind w:left="900" w:hanging="630"/>
        <w:rPr>
          <w:rFonts w:asciiTheme="majorBidi" w:hAnsiTheme="majorBidi" w:cstheme="majorBidi"/>
          <w:bCs/>
          <w:sz w:val="24"/>
          <w:szCs w:val="24"/>
        </w:rPr>
      </w:pPr>
    </w:p>
    <w:p w:rsidR="00EA68FD" w:rsidRDefault="00EA68FD" w:rsidP="001543FB">
      <w:pPr>
        <w:spacing w:before="100" w:beforeAutospacing="1" w:after="100" w:afterAutospacing="1"/>
        <w:ind w:left="900" w:hanging="630"/>
        <w:rPr>
          <w:rFonts w:ascii="Book Antiqua" w:hAnsi="Book Antiqua"/>
          <w:b/>
          <w:bCs/>
          <w:sz w:val="24"/>
          <w:szCs w:val="24"/>
        </w:rPr>
      </w:pPr>
      <w:r w:rsidRPr="00CF7C50">
        <w:rPr>
          <w:rFonts w:asciiTheme="majorBidi" w:hAnsiTheme="majorBidi" w:cstheme="majorBidi"/>
          <w:b/>
          <w:sz w:val="24"/>
          <w:szCs w:val="24"/>
        </w:rPr>
        <w:t>2.</w:t>
      </w:r>
      <w:r w:rsidRPr="00CF7C50">
        <w:rPr>
          <w:rFonts w:asciiTheme="majorBidi" w:hAnsiTheme="majorBidi" w:cstheme="majorBidi"/>
          <w:b/>
          <w:sz w:val="24"/>
          <w:szCs w:val="24"/>
        </w:rPr>
        <w:tab/>
      </w:r>
      <w:r w:rsidR="00F15A29" w:rsidRPr="00CF7C50">
        <w:rPr>
          <w:rFonts w:ascii="Book Antiqua" w:hAnsi="Book Antiqua"/>
          <w:b/>
          <w:bCs/>
          <w:sz w:val="24"/>
          <w:szCs w:val="24"/>
        </w:rPr>
        <w:t>What are the statuary books which a company is required to maintain?</w:t>
      </w:r>
    </w:p>
    <w:p w:rsidR="000929EC" w:rsidRPr="00CF7C50" w:rsidRDefault="000929EC" w:rsidP="001543FB">
      <w:pPr>
        <w:spacing w:before="100" w:beforeAutospacing="1" w:after="100" w:afterAutospacing="1"/>
        <w:ind w:left="900" w:hanging="63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Answer: Minutes book members register, transfer of share register, register of mortgages register of debenture.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bCs/>
          <w:sz w:val="24"/>
          <w:szCs w:val="24"/>
        </w:rPr>
      </w:pPr>
    </w:p>
    <w:p w:rsidR="00EA68FD" w:rsidRDefault="00EA68FD" w:rsidP="00836125">
      <w:pPr>
        <w:ind w:hanging="709"/>
        <w:rPr>
          <w:rFonts w:ascii="Book Antiqua" w:hAnsi="Book Antiqua"/>
          <w:b/>
          <w:bCs/>
          <w:sz w:val="24"/>
          <w:szCs w:val="24"/>
        </w:rPr>
      </w:pPr>
      <w:r w:rsidRPr="007A2EDC">
        <w:rPr>
          <w:rFonts w:asciiTheme="majorBidi" w:hAnsiTheme="majorBidi" w:cstheme="majorBidi"/>
          <w:sz w:val="24"/>
          <w:szCs w:val="24"/>
        </w:rPr>
        <w:tab/>
      </w:r>
      <w:r w:rsidR="00836125">
        <w:rPr>
          <w:rFonts w:asciiTheme="majorBidi" w:hAnsiTheme="majorBidi" w:cstheme="majorBidi"/>
          <w:sz w:val="24"/>
          <w:szCs w:val="24"/>
        </w:rPr>
        <w:t xml:space="preserve">   </w:t>
      </w:r>
      <w:r w:rsidRPr="007A2EDC">
        <w:rPr>
          <w:rFonts w:asciiTheme="majorBidi" w:hAnsiTheme="majorBidi" w:cstheme="majorBidi"/>
          <w:sz w:val="24"/>
          <w:szCs w:val="24"/>
        </w:rPr>
        <w:t xml:space="preserve"> </w:t>
      </w:r>
      <w:r w:rsidR="00836125" w:rsidRPr="00836125">
        <w:rPr>
          <w:rFonts w:asciiTheme="majorBidi" w:hAnsiTheme="majorBidi" w:cstheme="majorBidi"/>
          <w:b/>
          <w:sz w:val="24"/>
          <w:szCs w:val="24"/>
        </w:rPr>
        <w:t xml:space="preserve">3. </w:t>
      </w:r>
      <w:r w:rsidR="00836125">
        <w:rPr>
          <w:rFonts w:asciiTheme="majorBidi" w:hAnsiTheme="majorBidi" w:cstheme="majorBidi"/>
          <w:b/>
          <w:sz w:val="24"/>
          <w:szCs w:val="24"/>
        </w:rPr>
        <w:t xml:space="preserve">        </w:t>
      </w:r>
      <w:r w:rsidR="00836125" w:rsidRPr="00836125">
        <w:rPr>
          <w:rFonts w:ascii="Book Antiqua" w:hAnsi="Book Antiqua"/>
          <w:b/>
          <w:sz w:val="24"/>
          <w:szCs w:val="24"/>
        </w:rPr>
        <w:t>What is return of allotment</w:t>
      </w:r>
      <w:r w:rsidR="00836125" w:rsidRPr="00836125">
        <w:rPr>
          <w:rFonts w:ascii="Book Antiqua" w:hAnsi="Book Antiqua"/>
          <w:b/>
          <w:bCs/>
          <w:sz w:val="24"/>
          <w:szCs w:val="24"/>
        </w:rPr>
        <w:t>?</w:t>
      </w:r>
    </w:p>
    <w:p w:rsidR="000929EC" w:rsidRPr="00836125" w:rsidRDefault="000929EC" w:rsidP="00836125">
      <w:pPr>
        <w:ind w:hanging="709"/>
        <w:rPr>
          <w:rFonts w:asciiTheme="majorBidi" w:hAnsiTheme="majorBidi" w:cstheme="majorBidi"/>
          <w:b/>
          <w:sz w:val="24"/>
          <w:szCs w:val="24"/>
        </w:rPr>
      </w:pPr>
    </w:p>
    <w:p w:rsidR="00EA68FD" w:rsidRPr="007A2EDC" w:rsidRDefault="000929EC" w:rsidP="00EA68FD">
      <w:pPr>
        <w:ind w:hanging="709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="Book Antiqua" w:hAnsi="Book Antiqua"/>
          <w:b/>
          <w:bCs/>
          <w:sz w:val="24"/>
          <w:szCs w:val="24"/>
        </w:rPr>
        <w:t>Answer: A form stating new details of new shares allotted</w:t>
      </w:r>
    </w:p>
    <w:p w:rsidR="00EA68FD" w:rsidRPr="007A2EDC" w:rsidRDefault="00EA68FD" w:rsidP="00EA68FD">
      <w:pPr>
        <w:ind w:hanging="709"/>
        <w:rPr>
          <w:rFonts w:asciiTheme="majorBidi" w:hAnsiTheme="majorBidi" w:cstheme="majorBidi"/>
          <w:sz w:val="24"/>
          <w:szCs w:val="24"/>
        </w:rPr>
      </w:pPr>
    </w:p>
    <w:p w:rsidR="00117613" w:rsidRDefault="00836125">
      <w:pPr>
        <w:rPr>
          <w:rFonts w:ascii="Book Antiqua" w:hAnsi="Book Antiqua"/>
          <w:b/>
          <w:sz w:val="24"/>
          <w:szCs w:val="24"/>
        </w:rPr>
      </w:pPr>
      <w:r w:rsidRPr="00836125">
        <w:rPr>
          <w:rFonts w:asciiTheme="majorBidi" w:hAnsiTheme="majorBidi" w:cstheme="majorBidi"/>
          <w:b/>
          <w:sz w:val="24"/>
          <w:szCs w:val="24"/>
        </w:rPr>
        <w:t xml:space="preserve">    4.         </w:t>
      </w:r>
      <w:r w:rsidRPr="00836125">
        <w:rPr>
          <w:rFonts w:ascii="Book Antiqua" w:hAnsi="Book Antiqua"/>
          <w:b/>
          <w:sz w:val="24"/>
          <w:szCs w:val="24"/>
        </w:rPr>
        <w:t>What is Memorandum of Association?</w:t>
      </w:r>
    </w:p>
    <w:p w:rsid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Answer: A document to used by every company containing </w:t>
      </w:r>
    </w:p>
    <w:p w:rsid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1.</w:t>
      </w:r>
      <w:r>
        <w:rPr>
          <w:rFonts w:ascii="Book Antiqua" w:hAnsi="Book Antiqua"/>
          <w:b/>
          <w:sz w:val="24"/>
          <w:szCs w:val="24"/>
        </w:rPr>
        <w:tab/>
        <w:t>Name of the company</w:t>
      </w:r>
    </w:p>
    <w:p w:rsid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2.</w:t>
      </w:r>
      <w:r>
        <w:rPr>
          <w:rFonts w:ascii="Book Antiqua" w:hAnsi="Book Antiqua"/>
          <w:b/>
          <w:sz w:val="24"/>
          <w:szCs w:val="24"/>
        </w:rPr>
        <w:tab/>
        <w:t>Objects</w:t>
      </w:r>
    </w:p>
    <w:p w:rsid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3.</w:t>
      </w:r>
      <w:r>
        <w:rPr>
          <w:rFonts w:ascii="Book Antiqua" w:hAnsi="Book Antiqua"/>
          <w:b/>
          <w:sz w:val="24"/>
          <w:szCs w:val="24"/>
        </w:rPr>
        <w:tab/>
        <w:t>Outraised capital</w:t>
      </w:r>
    </w:p>
    <w:p w:rsid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4.</w:t>
      </w:r>
      <w:r>
        <w:rPr>
          <w:rFonts w:ascii="Book Antiqua" w:hAnsi="Book Antiqua"/>
          <w:b/>
          <w:sz w:val="24"/>
          <w:szCs w:val="24"/>
        </w:rPr>
        <w:tab/>
        <w:t>Limited liability</w:t>
      </w:r>
    </w:p>
    <w:p w:rsidR="0060445A" w:rsidRPr="0060445A" w:rsidRDefault="0060445A" w:rsidP="0060445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5.</w:t>
      </w:r>
      <w:r>
        <w:rPr>
          <w:rFonts w:ascii="Book Antiqua" w:hAnsi="Book Antiqua"/>
          <w:b/>
          <w:sz w:val="24"/>
          <w:szCs w:val="24"/>
        </w:rPr>
        <w:tab/>
        <w:t>Registered office</w:t>
      </w:r>
    </w:p>
    <w:sectPr w:rsidR="0060445A" w:rsidRPr="0060445A" w:rsidSect="00BA02AB">
      <w:pgSz w:w="12240" w:h="15840"/>
      <w:pgMar w:top="1440" w:right="1440" w:bottom="567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C6343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933" w:hanging="360"/>
      </w:pPr>
    </w:lvl>
    <w:lvl w:ilvl="1" w:tplc="08090019" w:tentative="1">
      <w:start w:val="1"/>
      <w:numFmt w:val="lowerLetter"/>
      <w:lvlText w:val="%2."/>
      <w:lvlJc w:val="left"/>
      <w:pPr>
        <w:ind w:left="4758" w:hanging="360"/>
      </w:pPr>
    </w:lvl>
    <w:lvl w:ilvl="2" w:tplc="0809001B" w:tentative="1">
      <w:start w:val="1"/>
      <w:numFmt w:val="lowerRoman"/>
      <w:lvlText w:val="%3."/>
      <w:lvlJc w:val="right"/>
      <w:pPr>
        <w:ind w:left="5478" w:hanging="180"/>
      </w:pPr>
    </w:lvl>
    <w:lvl w:ilvl="3" w:tplc="0809000F" w:tentative="1">
      <w:start w:val="1"/>
      <w:numFmt w:val="decimal"/>
      <w:lvlText w:val="%4."/>
      <w:lvlJc w:val="left"/>
      <w:pPr>
        <w:ind w:left="6198" w:hanging="360"/>
      </w:pPr>
    </w:lvl>
    <w:lvl w:ilvl="4" w:tplc="08090019" w:tentative="1">
      <w:start w:val="1"/>
      <w:numFmt w:val="lowerLetter"/>
      <w:lvlText w:val="%5."/>
      <w:lvlJc w:val="left"/>
      <w:pPr>
        <w:ind w:left="6918" w:hanging="360"/>
      </w:pPr>
    </w:lvl>
    <w:lvl w:ilvl="5" w:tplc="0809001B" w:tentative="1">
      <w:start w:val="1"/>
      <w:numFmt w:val="lowerRoman"/>
      <w:lvlText w:val="%6."/>
      <w:lvlJc w:val="right"/>
      <w:pPr>
        <w:ind w:left="7638" w:hanging="180"/>
      </w:pPr>
    </w:lvl>
    <w:lvl w:ilvl="6" w:tplc="0809000F" w:tentative="1">
      <w:start w:val="1"/>
      <w:numFmt w:val="decimal"/>
      <w:lvlText w:val="%7."/>
      <w:lvlJc w:val="left"/>
      <w:pPr>
        <w:ind w:left="8358" w:hanging="360"/>
      </w:pPr>
    </w:lvl>
    <w:lvl w:ilvl="7" w:tplc="08090019" w:tentative="1">
      <w:start w:val="1"/>
      <w:numFmt w:val="lowerLetter"/>
      <w:lvlText w:val="%8."/>
      <w:lvlJc w:val="left"/>
      <w:pPr>
        <w:ind w:left="9078" w:hanging="360"/>
      </w:pPr>
    </w:lvl>
    <w:lvl w:ilvl="8" w:tplc="0809001B" w:tentative="1">
      <w:start w:val="1"/>
      <w:numFmt w:val="lowerRoman"/>
      <w:lvlText w:val="%9."/>
      <w:lvlJc w:val="right"/>
      <w:pPr>
        <w:ind w:left="9798" w:hanging="180"/>
      </w:pPr>
    </w:lvl>
  </w:abstractNum>
  <w:abstractNum w:abstractNumId="1" w15:restartNumberingAfterBreak="0">
    <w:nsid w:val="0A8705B1"/>
    <w:multiLevelType w:val="hybridMultilevel"/>
    <w:tmpl w:val="0EDED1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02FE"/>
    <w:multiLevelType w:val="hybridMultilevel"/>
    <w:tmpl w:val="DEA271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4CF9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0F4279F1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1D2D7FD9"/>
    <w:multiLevelType w:val="hybridMultilevel"/>
    <w:tmpl w:val="F37EDA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CC5F1E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655C75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31C6281D"/>
    <w:multiLevelType w:val="hybridMultilevel"/>
    <w:tmpl w:val="279E3DEC"/>
    <w:lvl w:ilvl="0" w:tplc="08090017">
      <w:start w:val="1"/>
      <w:numFmt w:val="lowerLetter"/>
      <w:lvlText w:val="%1)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621916"/>
    <w:multiLevelType w:val="hybridMultilevel"/>
    <w:tmpl w:val="5338DA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50EFB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37A43D4A"/>
    <w:multiLevelType w:val="hybridMultilevel"/>
    <w:tmpl w:val="1F86CB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6A23A5"/>
    <w:multiLevelType w:val="hybridMultilevel"/>
    <w:tmpl w:val="2FD8C1A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46BE1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4121435B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4D4B715D"/>
    <w:multiLevelType w:val="hybridMultilevel"/>
    <w:tmpl w:val="A844CB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5772E"/>
    <w:multiLevelType w:val="hybridMultilevel"/>
    <w:tmpl w:val="C136BF5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1D94653"/>
    <w:multiLevelType w:val="hybridMultilevel"/>
    <w:tmpl w:val="2A0A2F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D61A8"/>
    <w:multiLevelType w:val="hybridMultilevel"/>
    <w:tmpl w:val="5DA29C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3E56D1"/>
    <w:multiLevelType w:val="hybridMultilevel"/>
    <w:tmpl w:val="5AC6CE98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6A0B0536"/>
    <w:multiLevelType w:val="multilevel"/>
    <w:tmpl w:val="0CE64940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22" w15:restartNumberingAfterBreak="0">
    <w:nsid w:val="732644FF"/>
    <w:multiLevelType w:val="hybridMultilevel"/>
    <w:tmpl w:val="6978A1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80CB1"/>
    <w:multiLevelType w:val="hybridMultilevel"/>
    <w:tmpl w:val="0C4E84D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5D02B8"/>
    <w:multiLevelType w:val="hybridMultilevel"/>
    <w:tmpl w:val="18C6D4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3"/>
  </w:num>
  <w:num w:numId="4">
    <w:abstractNumId w:val="5"/>
  </w:num>
  <w:num w:numId="5">
    <w:abstractNumId w:val="11"/>
  </w:num>
  <w:num w:numId="6">
    <w:abstractNumId w:val="18"/>
  </w:num>
  <w:num w:numId="7">
    <w:abstractNumId w:val="14"/>
  </w:num>
  <w:num w:numId="8">
    <w:abstractNumId w:val="20"/>
  </w:num>
  <w:num w:numId="9">
    <w:abstractNumId w:val="13"/>
  </w:num>
  <w:num w:numId="10">
    <w:abstractNumId w:val="10"/>
  </w:num>
  <w:num w:numId="11">
    <w:abstractNumId w:val="6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8"/>
  </w:num>
  <w:num w:numId="17">
    <w:abstractNumId w:val="24"/>
  </w:num>
  <w:num w:numId="18">
    <w:abstractNumId w:val="15"/>
  </w:num>
  <w:num w:numId="19">
    <w:abstractNumId w:val="12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  <w:num w:numId="24">
    <w:abstractNumId w:val="17"/>
  </w:num>
  <w:num w:numId="2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FD"/>
    <w:rsid w:val="000550BE"/>
    <w:rsid w:val="000573E0"/>
    <w:rsid w:val="00061B30"/>
    <w:rsid w:val="00087F4F"/>
    <w:rsid w:val="000929EC"/>
    <w:rsid w:val="0011491F"/>
    <w:rsid w:val="00117613"/>
    <w:rsid w:val="00123853"/>
    <w:rsid w:val="001543FB"/>
    <w:rsid w:val="00160B42"/>
    <w:rsid w:val="00184104"/>
    <w:rsid w:val="00197E82"/>
    <w:rsid w:val="001E3DFC"/>
    <w:rsid w:val="00202999"/>
    <w:rsid w:val="00220742"/>
    <w:rsid w:val="002959E3"/>
    <w:rsid w:val="002A7746"/>
    <w:rsid w:val="002B49F5"/>
    <w:rsid w:val="002B588C"/>
    <w:rsid w:val="00302448"/>
    <w:rsid w:val="00326056"/>
    <w:rsid w:val="0033516E"/>
    <w:rsid w:val="00350FDD"/>
    <w:rsid w:val="00356959"/>
    <w:rsid w:val="003A5A4F"/>
    <w:rsid w:val="003D524D"/>
    <w:rsid w:val="00472593"/>
    <w:rsid w:val="004A39F8"/>
    <w:rsid w:val="004A3A56"/>
    <w:rsid w:val="004E7C6C"/>
    <w:rsid w:val="005233CF"/>
    <w:rsid w:val="00557D4E"/>
    <w:rsid w:val="005A3343"/>
    <w:rsid w:val="0060445A"/>
    <w:rsid w:val="0061181B"/>
    <w:rsid w:val="006938B4"/>
    <w:rsid w:val="006944C2"/>
    <w:rsid w:val="006A0875"/>
    <w:rsid w:val="00760899"/>
    <w:rsid w:val="00774FCE"/>
    <w:rsid w:val="007A2EDC"/>
    <w:rsid w:val="007C4CE3"/>
    <w:rsid w:val="007D5516"/>
    <w:rsid w:val="007F4A32"/>
    <w:rsid w:val="00836125"/>
    <w:rsid w:val="00846B14"/>
    <w:rsid w:val="009238F9"/>
    <w:rsid w:val="00930528"/>
    <w:rsid w:val="00957E6F"/>
    <w:rsid w:val="00A166A8"/>
    <w:rsid w:val="00A22858"/>
    <w:rsid w:val="00AB1CC8"/>
    <w:rsid w:val="00AC580F"/>
    <w:rsid w:val="00B11500"/>
    <w:rsid w:val="00B80F70"/>
    <w:rsid w:val="00B85A05"/>
    <w:rsid w:val="00BA02AB"/>
    <w:rsid w:val="00BC364A"/>
    <w:rsid w:val="00BC6280"/>
    <w:rsid w:val="00BF7CCF"/>
    <w:rsid w:val="00C65373"/>
    <w:rsid w:val="00C81851"/>
    <w:rsid w:val="00C823BE"/>
    <w:rsid w:val="00CF7C50"/>
    <w:rsid w:val="00D9015B"/>
    <w:rsid w:val="00DA0F9A"/>
    <w:rsid w:val="00DA295B"/>
    <w:rsid w:val="00DD6D57"/>
    <w:rsid w:val="00E24A9D"/>
    <w:rsid w:val="00E37B04"/>
    <w:rsid w:val="00EA5DB9"/>
    <w:rsid w:val="00EA68FD"/>
    <w:rsid w:val="00EB59B9"/>
    <w:rsid w:val="00F14490"/>
    <w:rsid w:val="00F15A29"/>
    <w:rsid w:val="00F2442B"/>
    <w:rsid w:val="00F3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BDE421-D901-4B15-B33B-6C42C47B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C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F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</dc:creator>
  <cp:lastModifiedBy>CPA Program</cp:lastModifiedBy>
  <cp:revision>4</cp:revision>
  <cp:lastPrinted>2016-05-27T11:52:00Z</cp:lastPrinted>
  <dcterms:created xsi:type="dcterms:W3CDTF">2016-06-04T07:15:00Z</dcterms:created>
  <dcterms:modified xsi:type="dcterms:W3CDTF">2016-06-04T14:22:00Z</dcterms:modified>
</cp:coreProperties>
</file>